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E3" w:rsidRDefault="00B22EE3" w:rsidP="00B22E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Управление образования</w:t>
      </w:r>
    </w:p>
    <w:p w:rsidR="00B22EE3" w:rsidRDefault="00B22EE3" w:rsidP="00B22E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Ленинск-Кузнецкого муниципального  округа</w:t>
      </w:r>
    </w:p>
    <w:p w:rsidR="00172B08" w:rsidRDefault="00172B08" w:rsidP="00172B08">
      <w:pPr>
        <w:jc w:val="center"/>
        <w:rPr>
          <w:color w:val="000000" w:themeColor="text1"/>
          <w:sz w:val="28"/>
          <w:szCs w:val="28"/>
        </w:rPr>
      </w:pPr>
    </w:p>
    <w:p w:rsidR="005F70A0" w:rsidRDefault="005F70A0" w:rsidP="00172B08">
      <w:pPr>
        <w:jc w:val="center"/>
        <w:rPr>
          <w:color w:val="000000" w:themeColor="text1"/>
          <w:sz w:val="28"/>
          <w:szCs w:val="28"/>
        </w:rPr>
      </w:pPr>
    </w:p>
    <w:p w:rsidR="00172B08" w:rsidRDefault="00172B08" w:rsidP="00172B08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ПРИКАЗ</w:t>
      </w:r>
    </w:p>
    <w:p w:rsidR="00172B08" w:rsidRDefault="00172B08" w:rsidP="00172B08">
      <w:pPr>
        <w:jc w:val="center"/>
        <w:rPr>
          <w:color w:val="000000" w:themeColor="text1"/>
          <w:sz w:val="28"/>
          <w:szCs w:val="28"/>
        </w:rPr>
      </w:pPr>
    </w:p>
    <w:p w:rsidR="00172B08" w:rsidRPr="00B22EE3" w:rsidRDefault="00172B08" w:rsidP="00172B0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5F70A0">
        <w:rPr>
          <w:color w:val="000000" w:themeColor="text1"/>
          <w:sz w:val="28"/>
          <w:szCs w:val="28"/>
        </w:rPr>
        <w:t xml:space="preserve">«20» апреля 2020 г. </w:t>
      </w:r>
      <w:r w:rsidR="00B22EE3" w:rsidRPr="00B22EE3">
        <w:rPr>
          <w:color w:val="000000" w:themeColor="text1"/>
          <w:sz w:val="28"/>
          <w:szCs w:val="28"/>
        </w:rPr>
        <w:t>№</w:t>
      </w:r>
      <w:r w:rsidR="005F70A0">
        <w:rPr>
          <w:color w:val="000000" w:themeColor="text1"/>
          <w:sz w:val="28"/>
          <w:szCs w:val="28"/>
        </w:rPr>
        <w:t xml:space="preserve"> 179</w:t>
      </w:r>
    </w:p>
    <w:p w:rsidR="00172B08" w:rsidRDefault="00172B08" w:rsidP="00172B08">
      <w:pPr>
        <w:jc w:val="both"/>
        <w:rPr>
          <w:b/>
          <w:sz w:val="28"/>
        </w:rPr>
      </w:pPr>
    </w:p>
    <w:p w:rsidR="00B22EE3" w:rsidRDefault="00CD5F96" w:rsidP="00172B08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color w:val="000000" w:themeColor="text1"/>
          <w:sz w:val="28"/>
          <w:szCs w:val="28"/>
        </w:rPr>
        <w:t>Об утверждении Кодекса этики,</w:t>
      </w:r>
      <w:r w:rsidR="00172B08">
        <w:rPr>
          <w:color w:val="000000" w:themeColor="text1"/>
          <w:sz w:val="28"/>
          <w:szCs w:val="28"/>
        </w:rPr>
        <w:t xml:space="preserve"> </w:t>
      </w:r>
    </w:p>
    <w:p w:rsidR="00CD5F96" w:rsidRDefault="00CD5F96" w:rsidP="00172B0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172B08">
        <w:rPr>
          <w:color w:val="000000" w:themeColor="text1"/>
          <w:sz w:val="28"/>
          <w:szCs w:val="28"/>
        </w:rPr>
        <w:t>лужебного</w:t>
      </w:r>
      <w:r>
        <w:rPr>
          <w:color w:val="000000" w:themeColor="text1"/>
          <w:sz w:val="28"/>
          <w:szCs w:val="28"/>
        </w:rPr>
        <w:t xml:space="preserve"> и антикоррупционного</w:t>
      </w:r>
    </w:p>
    <w:p w:rsidR="00B22EE3" w:rsidRDefault="00172B08" w:rsidP="00172B0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поведения </w:t>
      </w:r>
      <w:r w:rsidR="00B22EE3">
        <w:rPr>
          <w:color w:val="000000" w:themeColor="text1"/>
          <w:sz w:val="28"/>
          <w:szCs w:val="28"/>
        </w:rPr>
        <w:t xml:space="preserve">работников </w:t>
      </w:r>
    </w:p>
    <w:p w:rsidR="00B22EE3" w:rsidRDefault="00B22EE3" w:rsidP="00172B0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управления образования</w:t>
      </w:r>
    </w:p>
    <w:p w:rsidR="00B22EE3" w:rsidRDefault="00B22EE3" w:rsidP="00172B0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администрации Ленинск-Кузнецкого</w:t>
      </w:r>
    </w:p>
    <w:p w:rsidR="00B22EE3" w:rsidRDefault="00B22EE3" w:rsidP="00172B0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муниципального округа</w:t>
      </w:r>
    </w:p>
    <w:p w:rsidR="00172B08" w:rsidRDefault="00172B08" w:rsidP="00172B08">
      <w:pPr>
        <w:jc w:val="both"/>
        <w:rPr>
          <w:color w:val="000000" w:themeColor="text1"/>
          <w:sz w:val="28"/>
          <w:szCs w:val="28"/>
        </w:rPr>
      </w:pPr>
    </w:p>
    <w:p w:rsidR="00172B08" w:rsidRDefault="00172B08" w:rsidP="00172B0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 Федеральным законом Российской Федерации от 25.12.2008г. № 273-ФЗ «О противодействии коррупции», в целях установления этических норм и правил служебного поведения работников для достойного выполнения ими своей профессиональной деятельности, содействия укреплен</w:t>
      </w:r>
      <w:r w:rsidR="00B22EE3">
        <w:rPr>
          <w:color w:val="000000" w:themeColor="text1"/>
          <w:sz w:val="28"/>
          <w:szCs w:val="28"/>
        </w:rPr>
        <w:t>ию авторитета и доверия граждан</w:t>
      </w:r>
    </w:p>
    <w:p w:rsidR="00172B08" w:rsidRDefault="00172B08" w:rsidP="00172B08">
      <w:pPr>
        <w:jc w:val="both"/>
        <w:rPr>
          <w:color w:val="000000" w:themeColor="text1"/>
          <w:sz w:val="28"/>
          <w:szCs w:val="28"/>
        </w:rPr>
      </w:pPr>
    </w:p>
    <w:p w:rsidR="00172B08" w:rsidRDefault="00172B08" w:rsidP="00172B08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ПРИКАЗЫВАЮ:</w:t>
      </w:r>
    </w:p>
    <w:p w:rsidR="00172B08" w:rsidRDefault="00172B08" w:rsidP="00172B08">
      <w:pPr>
        <w:jc w:val="both"/>
        <w:rPr>
          <w:color w:val="000000" w:themeColor="text1"/>
          <w:sz w:val="28"/>
          <w:szCs w:val="28"/>
        </w:rPr>
      </w:pPr>
    </w:p>
    <w:p w:rsidR="00172B08" w:rsidRDefault="00172B08" w:rsidP="00172B0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1.Утвердить и ввести в действие Кодекс этики и служебного поведения работников </w:t>
      </w:r>
      <w:r w:rsidR="00B22EE3">
        <w:rPr>
          <w:color w:val="000000" w:themeColor="text1"/>
          <w:sz w:val="28"/>
          <w:szCs w:val="28"/>
        </w:rPr>
        <w:t xml:space="preserve">управления образования администрации Ленинск-Кузнецкого муниципального округа </w:t>
      </w:r>
      <w:r>
        <w:rPr>
          <w:color w:val="000000" w:themeColor="text1"/>
          <w:sz w:val="28"/>
          <w:szCs w:val="28"/>
        </w:rPr>
        <w:t>согласно</w:t>
      </w:r>
      <w:r w:rsidR="009B752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При</w:t>
      </w:r>
      <w:r w:rsidR="009B7520">
        <w:rPr>
          <w:color w:val="000000" w:themeColor="text1"/>
          <w:sz w:val="28"/>
          <w:szCs w:val="28"/>
        </w:rPr>
        <w:t>ложению  1 к настоящему приказу</w:t>
      </w:r>
      <w:r>
        <w:rPr>
          <w:color w:val="000000" w:themeColor="text1"/>
          <w:sz w:val="28"/>
          <w:szCs w:val="28"/>
        </w:rPr>
        <w:t xml:space="preserve">. </w:t>
      </w:r>
    </w:p>
    <w:p w:rsidR="00B22EE3" w:rsidRDefault="00B22EE3" w:rsidP="00172B0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2.Главному специалисту отдела общего образования Про</w:t>
      </w:r>
      <w:proofErr w:type="gramStart"/>
      <w:r>
        <w:rPr>
          <w:color w:val="000000" w:themeColor="text1"/>
          <w:sz w:val="28"/>
          <w:szCs w:val="28"/>
        </w:rPr>
        <w:t>бст Кс</w:t>
      </w:r>
      <w:proofErr w:type="gramEnd"/>
      <w:r>
        <w:rPr>
          <w:color w:val="000000" w:themeColor="text1"/>
          <w:sz w:val="28"/>
          <w:szCs w:val="28"/>
        </w:rPr>
        <w:t xml:space="preserve">ении Владимировне ознакомить с Кодексом этики и служебного поведения работников управления образования.  </w:t>
      </w:r>
    </w:p>
    <w:p w:rsidR="002E7F93" w:rsidRPr="002E7F93" w:rsidRDefault="002E7F93" w:rsidP="00172B08">
      <w:pPr>
        <w:jc w:val="both"/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Пеевой</w:t>
      </w:r>
      <w:proofErr w:type="spellEnd"/>
      <w:r>
        <w:rPr>
          <w:sz w:val="28"/>
        </w:rPr>
        <w:t xml:space="preserve"> Марии Владимировне, заведующему МБУ «Информационно-методический центр»,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настоящий приказ на официальном сайте управления образования в информационно-телекоммуникационной сети «Интернет».</w:t>
      </w:r>
    </w:p>
    <w:p w:rsidR="00172B08" w:rsidRDefault="002E7F93" w:rsidP="00172B0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172B08">
        <w:rPr>
          <w:color w:val="000000" w:themeColor="text1"/>
          <w:sz w:val="28"/>
          <w:szCs w:val="28"/>
        </w:rPr>
        <w:t xml:space="preserve">. </w:t>
      </w:r>
      <w:proofErr w:type="gramStart"/>
      <w:r w:rsidR="00172B08">
        <w:rPr>
          <w:color w:val="000000" w:themeColor="text1"/>
          <w:sz w:val="28"/>
          <w:szCs w:val="28"/>
        </w:rPr>
        <w:t>Контроль за</w:t>
      </w:r>
      <w:proofErr w:type="gramEnd"/>
      <w:r w:rsidR="00172B08">
        <w:rPr>
          <w:color w:val="000000" w:themeColor="text1"/>
          <w:sz w:val="28"/>
          <w:szCs w:val="28"/>
        </w:rPr>
        <w:t xml:space="preserve"> исполнением настоящего приказа оставляю за собой. </w:t>
      </w:r>
    </w:p>
    <w:p w:rsidR="00172B08" w:rsidRDefault="00172B08" w:rsidP="00172B08">
      <w:pPr>
        <w:jc w:val="both"/>
      </w:pPr>
    </w:p>
    <w:p w:rsidR="00172B08" w:rsidRDefault="00172B08" w:rsidP="00172B08">
      <w:pPr>
        <w:jc w:val="both"/>
      </w:pPr>
    </w:p>
    <w:p w:rsidR="00172B08" w:rsidRDefault="00172B08" w:rsidP="00172B08">
      <w:pPr>
        <w:jc w:val="both"/>
      </w:pPr>
    </w:p>
    <w:p w:rsidR="00172B08" w:rsidRDefault="00172B08" w:rsidP="00172B08">
      <w:pPr>
        <w:jc w:val="both"/>
      </w:pPr>
    </w:p>
    <w:p w:rsidR="000E7962" w:rsidRDefault="000E7962" w:rsidP="000E7962">
      <w:pPr>
        <w:rPr>
          <w:sz w:val="28"/>
          <w:szCs w:val="28"/>
        </w:rPr>
      </w:pPr>
      <w:r>
        <w:rPr>
          <w:sz w:val="28"/>
          <w:szCs w:val="28"/>
        </w:rPr>
        <w:t xml:space="preserve">          Начальник управления образования</w:t>
      </w:r>
      <w:r>
        <w:rPr>
          <w:sz w:val="28"/>
          <w:szCs w:val="28"/>
        </w:rPr>
        <w:tab/>
        <w:t xml:space="preserve">                   М.В. </w:t>
      </w:r>
      <w:proofErr w:type="spellStart"/>
      <w:r>
        <w:rPr>
          <w:sz w:val="28"/>
          <w:szCs w:val="28"/>
        </w:rPr>
        <w:t>Дюкова</w:t>
      </w:r>
      <w:proofErr w:type="spellEnd"/>
    </w:p>
    <w:p w:rsidR="000E7962" w:rsidRDefault="000E7962" w:rsidP="000E7962">
      <w:pPr>
        <w:rPr>
          <w:sz w:val="28"/>
          <w:szCs w:val="28"/>
        </w:rPr>
      </w:pPr>
    </w:p>
    <w:p w:rsidR="000E7962" w:rsidRDefault="000E7962" w:rsidP="000E796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F70A0" w:rsidRDefault="005F70A0" w:rsidP="005F70A0"/>
    <w:p w:rsidR="005F70A0" w:rsidRDefault="005F70A0" w:rsidP="005F70A0"/>
    <w:p w:rsidR="005F70A0" w:rsidRDefault="005F70A0" w:rsidP="005F70A0"/>
    <w:p w:rsidR="005F70A0" w:rsidRDefault="005F70A0" w:rsidP="005F70A0"/>
    <w:p w:rsidR="005F70A0" w:rsidRDefault="005F70A0" w:rsidP="005F70A0"/>
    <w:p w:rsidR="005F70A0" w:rsidRDefault="005F70A0" w:rsidP="005F70A0"/>
    <w:p w:rsidR="005F70A0" w:rsidRDefault="005F70A0" w:rsidP="005F70A0">
      <w:r>
        <w:lastRenderedPageBreak/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5F70A0" w:rsidRDefault="005F70A0" w:rsidP="005F70A0">
      <w:r>
        <w:t>____________ Л.Н. Белая</w:t>
      </w:r>
    </w:p>
    <w:p w:rsidR="005F70A0" w:rsidRDefault="005F70A0" w:rsidP="005F70A0">
      <w:r>
        <w:t>«    » ____________ 2020 г.</w:t>
      </w:r>
    </w:p>
    <w:p w:rsidR="005F70A0" w:rsidRDefault="005F70A0" w:rsidP="005F70A0">
      <w:r>
        <w:t>____________ С.В Иванова</w:t>
      </w:r>
    </w:p>
    <w:p w:rsidR="005F70A0" w:rsidRDefault="005F70A0" w:rsidP="005F70A0">
      <w:r>
        <w:t>«    » ____________ 2020 г.</w:t>
      </w:r>
    </w:p>
    <w:p w:rsidR="005F70A0" w:rsidRDefault="005F70A0" w:rsidP="005F70A0">
      <w:r>
        <w:t>____________ С.Н. Торопов</w:t>
      </w:r>
    </w:p>
    <w:p w:rsidR="005F70A0" w:rsidRDefault="005F70A0" w:rsidP="005F70A0">
      <w:r>
        <w:t>«    » ____________ 2020 г.</w:t>
      </w:r>
    </w:p>
    <w:p w:rsidR="005F70A0" w:rsidRDefault="005F70A0" w:rsidP="005F70A0">
      <w:r>
        <w:t>____________ К.В. Пробст</w:t>
      </w:r>
    </w:p>
    <w:p w:rsidR="005F70A0" w:rsidRDefault="005F70A0" w:rsidP="005F70A0">
      <w:r>
        <w:t>«    » ____________ 2020 г.</w:t>
      </w:r>
    </w:p>
    <w:p w:rsidR="005F70A0" w:rsidRDefault="005F70A0" w:rsidP="005F70A0">
      <w:r>
        <w:t xml:space="preserve">____________ Л.В. </w:t>
      </w:r>
      <w:proofErr w:type="spellStart"/>
      <w:r>
        <w:t>Загорулько</w:t>
      </w:r>
      <w:proofErr w:type="spellEnd"/>
    </w:p>
    <w:p w:rsidR="005F70A0" w:rsidRDefault="005F70A0" w:rsidP="005F70A0">
      <w:r>
        <w:t>«    » ____________ 2020 г.</w:t>
      </w:r>
    </w:p>
    <w:p w:rsidR="005F70A0" w:rsidRDefault="005F70A0" w:rsidP="005F70A0">
      <w:r>
        <w:t>____________ Н.В. Федорова</w:t>
      </w:r>
    </w:p>
    <w:p w:rsidR="005F70A0" w:rsidRDefault="005F70A0" w:rsidP="005F70A0">
      <w:r>
        <w:t>«    » ____________ 2020 г.</w:t>
      </w:r>
    </w:p>
    <w:p w:rsidR="005F70A0" w:rsidRDefault="005F70A0" w:rsidP="005F70A0">
      <w:r>
        <w:t>____________ О.В. Цветкова</w:t>
      </w:r>
    </w:p>
    <w:p w:rsidR="005F70A0" w:rsidRDefault="005F70A0" w:rsidP="005F70A0">
      <w:r>
        <w:t>«    » ____________ 2020 г.</w:t>
      </w:r>
    </w:p>
    <w:p w:rsidR="005F70A0" w:rsidRDefault="005F70A0" w:rsidP="005F70A0">
      <w:r>
        <w:t>____________ А.И. Кремнева</w:t>
      </w:r>
    </w:p>
    <w:p w:rsidR="005F70A0" w:rsidRDefault="005F70A0" w:rsidP="005F70A0">
      <w:r>
        <w:t>«    » ____________ 2020 г.</w:t>
      </w:r>
    </w:p>
    <w:p w:rsidR="005F70A0" w:rsidRDefault="005F70A0" w:rsidP="005F70A0">
      <w:r>
        <w:t xml:space="preserve">____________ О.С. </w:t>
      </w:r>
      <w:proofErr w:type="spellStart"/>
      <w:r>
        <w:t>Лукошенко</w:t>
      </w:r>
      <w:proofErr w:type="spellEnd"/>
    </w:p>
    <w:p w:rsidR="005F70A0" w:rsidRDefault="005F70A0" w:rsidP="005F70A0">
      <w:r>
        <w:t>«    » ____________ 2020 г.</w:t>
      </w:r>
    </w:p>
    <w:p w:rsidR="005F70A0" w:rsidRDefault="005F70A0" w:rsidP="005F70A0">
      <w:r>
        <w:t xml:space="preserve">____________ М.В. </w:t>
      </w:r>
      <w:proofErr w:type="spellStart"/>
      <w:r>
        <w:t>Пеева</w:t>
      </w:r>
      <w:proofErr w:type="spellEnd"/>
    </w:p>
    <w:p w:rsidR="005F70A0" w:rsidRDefault="005F70A0" w:rsidP="005F70A0">
      <w:r>
        <w:t>«    » ____________ 2020 г.</w:t>
      </w:r>
    </w:p>
    <w:p w:rsidR="00172B08" w:rsidRDefault="00172B08" w:rsidP="00172B08">
      <w:pPr>
        <w:jc w:val="both"/>
        <w:rPr>
          <w:sz w:val="28"/>
        </w:rPr>
      </w:pPr>
    </w:p>
    <w:p w:rsidR="00172B08" w:rsidRDefault="00172B08" w:rsidP="00172B08">
      <w:pPr>
        <w:jc w:val="both"/>
        <w:rPr>
          <w:sz w:val="28"/>
        </w:rPr>
      </w:pPr>
    </w:p>
    <w:p w:rsidR="00172B08" w:rsidRDefault="00172B08" w:rsidP="00172B08">
      <w:pPr>
        <w:jc w:val="both"/>
        <w:rPr>
          <w:sz w:val="28"/>
        </w:rPr>
      </w:pPr>
    </w:p>
    <w:p w:rsidR="00172B08" w:rsidRDefault="00172B08" w:rsidP="00172B08">
      <w:pPr>
        <w:jc w:val="both"/>
        <w:rPr>
          <w:sz w:val="28"/>
        </w:rPr>
      </w:pPr>
    </w:p>
    <w:p w:rsidR="00172B08" w:rsidRDefault="00172B08" w:rsidP="00172B08">
      <w:pPr>
        <w:spacing w:after="200" w:line="276" w:lineRule="auto"/>
        <w:rPr>
          <w:color w:val="000000" w:themeColor="text1"/>
          <w:sz w:val="28"/>
          <w:szCs w:val="28"/>
        </w:rPr>
      </w:pPr>
    </w:p>
    <w:p w:rsidR="005F70A0" w:rsidRDefault="000D7CD3" w:rsidP="005F70A0">
      <w:pPr>
        <w:pStyle w:val="a7"/>
        <w:tabs>
          <w:tab w:val="left" w:pos="6168"/>
        </w:tabs>
        <w:jc w:val="right"/>
      </w:pPr>
      <w:r>
        <w:t xml:space="preserve">                                                                                                                  </w:t>
      </w:r>
    </w:p>
    <w:p w:rsidR="005F70A0" w:rsidRDefault="005F70A0" w:rsidP="005F70A0">
      <w:pPr>
        <w:pStyle w:val="a7"/>
        <w:tabs>
          <w:tab w:val="left" w:pos="6168"/>
        </w:tabs>
        <w:jc w:val="right"/>
      </w:pPr>
    </w:p>
    <w:p w:rsidR="005F70A0" w:rsidRDefault="005F70A0" w:rsidP="005F70A0">
      <w:pPr>
        <w:pStyle w:val="a7"/>
        <w:tabs>
          <w:tab w:val="left" w:pos="6168"/>
        </w:tabs>
        <w:jc w:val="right"/>
      </w:pPr>
    </w:p>
    <w:p w:rsidR="005F70A0" w:rsidRDefault="005F70A0" w:rsidP="005F70A0">
      <w:pPr>
        <w:pStyle w:val="a7"/>
        <w:tabs>
          <w:tab w:val="left" w:pos="6168"/>
        </w:tabs>
        <w:jc w:val="right"/>
      </w:pPr>
    </w:p>
    <w:p w:rsidR="005F70A0" w:rsidRDefault="005F70A0" w:rsidP="005F70A0">
      <w:pPr>
        <w:pStyle w:val="a7"/>
        <w:tabs>
          <w:tab w:val="left" w:pos="6168"/>
        </w:tabs>
        <w:jc w:val="right"/>
      </w:pPr>
    </w:p>
    <w:p w:rsidR="005F70A0" w:rsidRDefault="005F70A0" w:rsidP="005F70A0">
      <w:pPr>
        <w:pStyle w:val="a7"/>
        <w:tabs>
          <w:tab w:val="left" w:pos="6168"/>
        </w:tabs>
        <w:jc w:val="right"/>
      </w:pPr>
    </w:p>
    <w:p w:rsidR="005F70A0" w:rsidRDefault="005F70A0" w:rsidP="005F70A0">
      <w:pPr>
        <w:pStyle w:val="a7"/>
        <w:tabs>
          <w:tab w:val="left" w:pos="6168"/>
        </w:tabs>
        <w:jc w:val="right"/>
      </w:pPr>
    </w:p>
    <w:p w:rsidR="005F70A0" w:rsidRDefault="005F70A0" w:rsidP="005F70A0">
      <w:pPr>
        <w:pStyle w:val="a7"/>
        <w:tabs>
          <w:tab w:val="left" w:pos="6168"/>
        </w:tabs>
        <w:jc w:val="right"/>
      </w:pPr>
    </w:p>
    <w:p w:rsidR="005F70A0" w:rsidRDefault="005F70A0" w:rsidP="005F70A0">
      <w:pPr>
        <w:pStyle w:val="a7"/>
        <w:tabs>
          <w:tab w:val="left" w:pos="6168"/>
        </w:tabs>
        <w:jc w:val="right"/>
      </w:pPr>
    </w:p>
    <w:p w:rsidR="005F70A0" w:rsidRDefault="005F70A0" w:rsidP="005F70A0">
      <w:pPr>
        <w:pStyle w:val="a7"/>
        <w:tabs>
          <w:tab w:val="left" w:pos="6168"/>
        </w:tabs>
        <w:jc w:val="right"/>
      </w:pPr>
    </w:p>
    <w:p w:rsidR="005F70A0" w:rsidRDefault="005F70A0" w:rsidP="005F70A0">
      <w:pPr>
        <w:pStyle w:val="a7"/>
        <w:tabs>
          <w:tab w:val="left" w:pos="6168"/>
        </w:tabs>
        <w:jc w:val="right"/>
      </w:pPr>
    </w:p>
    <w:p w:rsidR="005F70A0" w:rsidRDefault="005F70A0" w:rsidP="005F70A0">
      <w:pPr>
        <w:pStyle w:val="a7"/>
        <w:tabs>
          <w:tab w:val="left" w:pos="6168"/>
        </w:tabs>
        <w:jc w:val="right"/>
      </w:pPr>
    </w:p>
    <w:p w:rsidR="005F70A0" w:rsidRDefault="005F70A0" w:rsidP="005F70A0">
      <w:pPr>
        <w:pStyle w:val="a7"/>
        <w:tabs>
          <w:tab w:val="left" w:pos="6168"/>
        </w:tabs>
        <w:jc w:val="right"/>
      </w:pPr>
    </w:p>
    <w:p w:rsidR="005F70A0" w:rsidRDefault="005F70A0" w:rsidP="005F70A0">
      <w:pPr>
        <w:pStyle w:val="a7"/>
        <w:tabs>
          <w:tab w:val="left" w:pos="6168"/>
        </w:tabs>
        <w:jc w:val="right"/>
      </w:pPr>
    </w:p>
    <w:p w:rsidR="005F70A0" w:rsidRDefault="005F70A0" w:rsidP="005F70A0">
      <w:pPr>
        <w:pStyle w:val="a7"/>
        <w:tabs>
          <w:tab w:val="left" w:pos="6168"/>
        </w:tabs>
        <w:jc w:val="right"/>
      </w:pPr>
    </w:p>
    <w:p w:rsidR="005F70A0" w:rsidRDefault="005F70A0" w:rsidP="005F70A0">
      <w:pPr>
        <w:pStyle w:val="a7"/>
        <w:tabs>
          <w:tab w:val="left" w:pos="6168"/>
        </w:tabs>
        <w:jc w:val="right"/>
      </w:pPr>
    </w:p>
    <w:p w:rsidR="005F70A0" w:rsidRDefault="005F70A0" w:rsidP="005F70A0">
      <w:pPr>
        <w:pStyle w:val="a7"/>
        <w:tabs>
          <w:tab w:val="left" w:pos="6168"/>
        </w:tabs>
        <w:jc w:val="right"/>
      </w:pPr>
    </w:p>
    <w:p w:rsidR="005F70A0" w:rsidRDefault="005F70A0" w:rsidP="005F70A0">
      <w:pPr>
        <w:pStyle w:val="a7"/>
        <w:tabs>
          <w:tab w:val="left" w:pos="6168"/>
        </w:tabs>
        <w:jc w:val="right"/>
      </w:pPr>
    </w:p>
    <w:p w:rsidR="005F70A0" w:rsidRDefault="005F70A0" w:rsidP="005F70A0">
      <w:pPr>
        <w:pStyle w:val="a7"/>
        <w:tabs>
          <w:tab w:val="left" w:pos="6168"/>
        </w:tabs>
        <w:jc w:val="right"/>
      </w:pPr>
    </w:p>
    <w:p w:rsidR="005F70A0" w:rsidRDefault="005F70A0" w:rsidP="005F70A0">
      <w:pPr>
        <w:pStyle w:val="a7"/>
        <w:tabs>
          <w:tab w:val="left" w:pos="6168"/>
        </w:tabs>
        <w:jc w:val="right"/>
      </w:pPr>
    </w:p>
    <w:p w:rsidR="005F70A0" w:rsidRDefault="005F70A0" w:rsidP="005F70A0">
      <w:pPr>
        <w:pStyle w:val="a7"/>
        <w:tabs>
          <w:tab w:val="left" w:pos="6168"/>
        </w:tabs>
        <w:jc w:val="right"/>
      </w:pPr>
    </w:p>
    <w:p w:rsidR="005F70A0" w:rsidRDefault="005F70A0" w:rsidP="005F70A0">
      <w:pPr>
        <w:pStyle w:val="a7"/>
        <w:tabs>
          <w:tab w:val="left" w:pos="6168"/>
        </w:tabs>
        <w:jc w:val="right"/>
      </w:pPr>
    </w:p>
    <w:p w:rsidR="005F70A0" w:rsidRDefault="005F70A0" w:rsidP="005F70A0">
      <w:pPr>
        <w:pStyle w:val="a7"/>
        <w:tabs>
          <w:tab w:val="left" w:pos="6168"/>
        </w:tabs>
        <w:jc w:val="right"/>
      </w:pPr>
    </w:p>
    <w:p w:rsidR="005F70A0" w:rsidRDefault="005F70A0" w:rsidP="005F70A0">
      <w:pPr>
        <w:pStyle w:val="a7"/>
        <w:tabs>
          <w:tab w:val="left" w:pos="6168"/>
        </w:tabs>
        <w:jc w:val="right"/>
      </w:pPr>
    </w:p>
    <w:p w:rsidR="005F70A0" w:rsidRDefault="005F70A0" w:rsidP="005F70A0">
      <w:pPr>
        <w:pStyle w:val="a7"/>
        <w:tabs>
          <w:tab w:val="left" w:pos="6168"/>
        </w:tabs>
        <w:jc w:val="right"/>
      </w:pPr>
    </w:p>
    <w:p w:rsidR="005F70A0" w:rsidRDefault="005F70A0" w:rsidP="005F70A0">
      <w:pPr>
        <w:pStyle w:val="a7"/>
        <w:tabs>
          <w:tab w:val="left" w:pos="6168"/>
        </w:tabs>
        <w:jc w:val="right"/>
        <w:rPr>
          <w:rFonts w:ascii="Times New Roman" w:hAnsi="Times New Roman"/>
          <w:sz w:val="24"/>
          <w:szCs w:val="24"/>
        </w:rPr>
      </w:pPr>
    </w:p>
    <w:p w:rsidR="005F70A0" w:rsidRPr="00C80FB1" w:rsidRDefault="005F70A0" w:rsidP="005F70A0">
      <w:pPr>
        <w:pStyle w:val="a7"/>
        <w:tabs>
          <w:tab w:val="left" w:pos="6168"/>
        </w:tabs>
        <w:jc w:val="right"/>
        <w:rPr>
          <w:rFonts w:ascii="Times New Roman" w:hAnsi="Times New Roman"/>
          <w:sz w:val="24"/>
          <w:szCs w:val="24"/>
        </w:rPr>
      </w:pPr>
      <w:r w:rsidRPr="00C80FB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 1 к приказу</w:t>
      </w:r>
    </w:p>
    <w:p w:rsidR="005F70A0" w:rsidRPr="00C80FB1" w:rsidRDefault="005F70A0" w:rsidP="005F70A0">
      <w:pPr>
        <w:pStyle w:val="a7"/>
        <w:tabs>
          <w:tab w:val="left" w:pos="6168"/>
        </w:tabs>
        <w:jc w:val="right"/>
        <w:rPr>
          <w:rFonts w:ascii="Times New Roman" w:hAnsi="Times New Roman"/>
          <w:sz w:val="24"/>
          <w:szCs w:val="24"/>
        </w:rPr>
      </w:pPr>
      <w:r w:rsidRPr="00C80FB1">
        <w:rPr>
          <w:rFonts w:ascii="Times New Roman" w:hAnsi="Times New Roman"/>
          <w:sz w:val="24"/>
          <w:szCs w:val="24"/>
        </w:rPr>
        <w:t>управления образования</w:t>
      </w:r>
    </w:p>
    <w:p w:rsidR="005F70A0" w:rsidRPr="00935F7C" w:rsidRDefault="005F70A0" w:rsidP="005F70A0">
      <w:pPr>
        <w:pStyle w:val="a7"/>
        <w:tabs>
          <w:tab w:val="left" w:pos="6168"/>
        </w:tabs>
        <w:jc w:val="right"/>
        <w:rPr>
          <w:rFonts w:ascii="Times New Roman" w:hAnsi="Times New Roman"/>
          <w:color w:val="FF0000"/>
          <w:sz w:val="24"/>
          <w:szCs w:val="24"/>
        </w:rPr>
      </w:pPr>
      <w:r w:rsidRPr="00935F7C">
        <w:rPr>
          <w:rFonts w:ascii="Times New Roman" w:hAnsi="Times New Roman"/>
          <w:color w:val="FF0000"/>
          <w:sz w:val="24"/>
          <w:szCs w:val="24"/>
        </w:rPr>
        <w:t>от 2</w:t>
      </w:r>
      <w:r>
        <w:rPr>
          <w:rFonts w:ascii="Times New Roman" w:hAnsi="Times New Roman"/>
          <w:color w:val="FF0000"/>
          <w:sz w:val="24"/>
          <w:szCs w:val="24"/>
        </w:rPr>
        <w:t>0</w:t>
      </w:r>
      <w:r w:rsidRPr="00935F7C">
        <w:rPr>
          <w:rFonts w:ascii="Times New Roman" w:hAnsi="Times New Roman"/>
          <w:color w:val="FF0000"/>
          <w:sz w:val="24"/>
          <w:szCs w:val="24"/>
        </w:rPr>
        <w:t>.0</w:t>
      </w:r>
      <w:r>
        <w:rPr>
          <w:rFonts w:ascii="Times New Roman" w:hAnsi="Times New Roman"/>
          <w:color w:val="FF0000"/>
          <w:sz w:val="24"/>
          <w:szCs w:val="24"/>
        </w:rPr>
        <w:t>4</w:t>
      </w:r>
      <w:r w:rsidRPr="00935F7C">
        <w:rPr>
          <w:rFonts w:ascii="Times New Roman" w:hAnsi="Times New Roman"/>
          <w:color w:val="FF0000"/>
          <w:sz w:val="24"/>
          <w:szCs w:val="24"/>
        </w:rPr>
        <w:t>.20</w:t>
      </w:r>
      <w:r>
        <w:rPr>
          <w:rFonts w:ascii="Times New Roman" w:hAnsi="Times New Roman"/>
          <w:color w:val="FF0000"/>
          <w:sz w:val="24"/>
          <w:szCs w:val="24"/>
        </w:rPr>
        <w:t>20</w:t>
      </w:r>
      <w:r w:rsidRPr="00935F7C">
        <w:rPr>
          <w:rFonts w:ascii="Times New Roman" w:hAnsi="Times New Roman"/>
          <w:color w:val="FF0000"/>
          <w:sz w:val="24"/>
          <w:szCs w:val="24"/>
        </w:rPr>
        <w:t xml:space="preserve"> года № </w:t>
      </w:r>
      <w:r>
        <w:rPr>
          <w:rFonts w:ascii="Times New Roman" w:hAnsi="Times New Roman"/>
          <w:color w:val="FF0000"/>
          <w:sz w:val="24"/>
          <w:szCs w:val="24"/>
        </w:rPr>
        <w:t>179</w:t>
      </w:r>
    </w:p>
    <w:p w:rsidR="00172B08" w:rsidRDefault="00172B08" w:rsidP="005F70A0">
      <w:pPr>
        <w:jc w:val="center"/>
      </w:pPr>
    </w:p>
    <w:p w:rsidR="005F70A0" w:rsidRDefault="005F70A0" w:rsidP="005F70A0">
      <w:pPr>
        <w:jc w:val="center"/>
      </w:pPr>
    </w:p>
    <w:p w:rsidR="00172B08" w:rsidRPr="00B93A44" w:rsidRDefault="00172B08" w:rsidP="00172B08">
      <w:pPr>
        <w:jc w:val="center"/>
        <w:rPr>
          <w:b/>
          <w:sz w:val="28"/>
          <w:szCs w:val="28"/>
        </w:rPr>
      </w:pPr>
      <w:r w:rsidRPr="00B93A44">
        <w:rPr>
          <w:b/>
          <w:sz w:val="28"/>
          <w:szCs w:val="28"/>
        </w:rPr>
        <w:t>Кодекс этики, служебного и антикоррупционного поведения</w:t>
      </w:r>
    </w:p>
    <w:p w:rsidR="00172B08" w:rsidRPr="00B93A44" w:rsidRDefault="00172B08" w:rsidP="00172B08">
      <w:pPr>
        <w:jc w:val="center"/>
        <w:rPr>
          <w:b/>
          <w:sz w:val="28"/>
          <w:szCs w:val="28"/>
        </w:rPr>
      </w:pPr>
      <w:r w:rsidRPr="00B93A44">
        <w:rPr>
          <w:b/>
          <w:sz w:val="28"/>
          <w:szCs w:val="28"/>
        </w:rPr>
        <w:t xml:space="preserve"> работников </w:t>
      </w:r>
      <w:r w:rsidR="00B93A44" w:rsidRPr="00B93A44">
        <w:rPr>
          <w:b/>
          <w:sz w:val="28"/>
          <w:szCs w:val="28"/>
        </w:rPr>
        <w:t>управления образования администрации</w:t>
      </w:r>
    </w:p>
    <w:p w:rsidR="00B93A44" w:rsidRPr="00B93A44" w:rsidRDefault="00B93A44" w:rsidP="00172B08">
      <w:pPr>
        <w:jc w:val="center"/>
        <w:rPr>
          <w:b/>
          <w:sz w:val="28"/>
          <w:szCs w:val="28"/>
        </w:rPr>
      </w:pPr>
      <w:r w:rsidRPr="00B93A44">
        <w:rPr>
          <w:b/>
          <w:sz w:val="28"/>
          <w:szCs w:val="28"/>
        </w:rPr>
        <w:t>Лени</w:t>
      </w:r>
      <w:r w:rsidR="005F70A0">
        <w:rPr>
          <w:b/>
          <w:sz w:val="28"/>
          <w:szCs w:val="28"/>
        </w:rPr>
        <w:t>н</w:t>
      </w:r>
      <w:r w:rsidRPr="00B93A44">
        <w:rPr>
          <w:b/>
          <w:sz w:val="28"/>
          <w:szCs w:val="28"/>
        </w:rPr>
        <w:t>ск-Кузнецкого муниципального округа</w:t>
      </w:r>
    </w:p>
    <w:p w:rsidR="00172B08" w:rsidRPr="00B93A44" w:rsidRDefault="00172B08" w:rsidP="00172B08">
      <w:pPr>
        <w:jc w:val="center"/>
        <w:rPr>
          <w:b/>
          <w:sz w:val="28"/>
          <w:szCs w:val="28"/>
        </w:rPr>
      </w:pPr>
    </w:p>
    <w:p w:rsidR="00172B08" w:rsidRPr="000B08C2" w:rsidRDefault="000B08C2" w:rsidP="00172B08">
      <w:pPr>
        <w:spacing w:line="312" w:lineRule="auto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1. Общие положения</w:t>
      </w:r>
    </w:p>
    <w:p w:rsidR="00172B08" w:rsidRPr="00B93A44" w:rsidRDefault="00B64AC3" w:rsidP="00172B0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Кодекс этики,</w:t>
      </w:r>
      <w:r w:rsidR="00172B08" w:rsidRPr="00B93A44">
        <w:rPr>
          <w:sz w:val="28"/>
          <w:szCs w:val="28"/>
        </w:rPr>
        <w:t xml:space="preserve"> служебного </w:t>
      </w:r>
      <w:r>
        <w:rPr>
          <w:sz w:val="28"/>
          <w:szCs w:val="28"/>
        </w:rPr>
        <w:t xml:space="preserve">и антикоррупционного </w:t>
      </w:r>
      <w:r w:rsidR="00172B08" w:rsidRPr="00B93A44">
        <w:rPr>
          <w:sz w:val="28"/>
          <w:szCs w:val="28"/>
        </w:rPr>
        <w:t>поведения</w:t>
      </w:r>
      <w:r w:rsidR="007B10CA">
        <w:rPr>
          <w:sz w:val="28"/>
          <w:szCs w:val="28"/>
        </w:rPr>
        <w:t xml:space="preserve"> (далее – Кодекс)</w:t>
      </w:r>
      <w:r w:rsidR="00172B08" w:rsidRPr="00B93A44">
        <w:rPr>
          <w:sz w:val="28"/>
          <w:szCs w:val="28"/>
        </w:rPr>
        <w:t xml:space="preserve"> работников</w:t>
      </w:r>
      <w:r w:rsidR="00172B08" w:rsidRPr="00B93A44">
        <w:rPr>
          <w:b/>
          <w:sz w:val="28"/>
          <w:szCs w:val="28"/>
        </w:rPr>
        <w:t xml:space="preserve"> </w:t>
      </w:r>
      <w:r w:rsidR="00B93A44" w:rsidRPr="00B93A44">
        <w:rPr>
          <w:sz w:val="28"/>
          <w:szCs w:val="28"/>
        </w:rPr>
        <w:t>управления</w:t>
      </w:r>
      <w:r w:rsidR="007B10CA">
        <w:rPr>
          <w:sz w:val="28"/>
          <w:szCs w:val="28"/>
        </w:rPr>
        <w:t xml:space="preserve"> обр</w:t>
      </w:r>
      <w:r>
        <w:rPr>
          <w:sz w:val="28"/>
          <w:szCs w:val="28"/>
        </w:rPr>
        <w:t>азования администрации Ленинск-К</w:t>
      </w:r>
      <w:r w:rsidR="007B10CA">
        <w:rPr>
          <w:sz w:val="28"/>
          <w:szCs w:val="28"/>
        </w:rPr>
        <w:t>узнецкого муниципального округа (далее – управление образования</w:t>
      </w:r>
      <w:r w:rsidR="00172B08" w:rsidRPr="00B93A44">
        <w:rPr>
          <w:sz w:val="28"/>
          <w:szCs w:val="28"/>
        </w:rPr>
        <w:t xml:space="preserve">) разработан в соответствии с положениями Конституции Российской Федерации, Гражданского и Трудового кодексов Российской Федерации,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172B08" w:rsidRPr="00B93A44">
          <w:rPr>
            <w:sz w:val="28"/>
            <w:szCs w:val="28"/>
          </w:rPr>
          <w:t>2008 г</w:t>
        </w:r>
      </w:smartTag>
      <w:r w:rsidR="00172B08" w:rsidRPr="00B93A44">
        <w:rPr>
          <w:sz w:val="28"/>
          <w:szCs w:val="28"/>
        </w:rPr>
        <w:t>. № 273-ФЗ «О противодействии коррупции», иных нормативно-правовых акт</w:t>
      </w:r>
      <w:r w:rsidR="007B10CA">
        <w:rPr>
          <w:sz w:val="28"/>
          <w:szCs w:val="28"/>
        </w:rPr>
        <w:t>ов</w:t>
      </w:r>
      <w:r w:rsidR="00172B08" w:rsidRPr="00B93A44">
        <w:rPr>
          <w:sz w:val="28"/>
          <w:szCs w:val="28"/>
        </w:rPr>
        <w:t>, а также основан на общепризнанных нравственных принципах и нормах российского общества и государства.</w:t>
      </w:r>
      <w:proofErr w:type="gramEnd"/>
    </w:p>
    <w:p w:rsidR="00172B08" w:rsidRPr="00B93A44" w:rsidRDefault="00172B08" w:rsidP="00172B0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93A44">
        <w:rPr>
          <w:sz w:val="28"/>
          <w:szCs w:val="28"/>
        </w:rPr>
        <w:t>Кодекс представляет собой свод общих принципов профессиональной служебной этики и основных правил поведения, которыми должны руков</w:t>
      </w:r>
      <w:r w:rsidR="007B10CA">
        <w:rPr>
          <w:sz w:val="28"/>
          <w:szCs w:val="28"/>
        </w:rPr>
        <w:t>одствоваться работники управления образования</w:t>
      </w:r>
      <w:r w:rsidRPr="00B93A44">
        <w:rPr>
          <w:sz w:val="28"/>
          <w:szCs w:val="28"/>
        </w:rPr>
        <w:t xml:space="preserve"> в связи с исполнением своих должностных обязанностей, независимо от занимаемой ими должности. Положения Кодекса распространяются на все стр</w:t>
      </w:r>
      <w:r w:rsidR="007B10CA">
        <w:rPr>
          <w:sz w:val="28"/>
          <w:szCs w:val="28"/>
        </w:rPr>
        <w:t>уктурные подразделения управления образования</w:t>
      </w:r>
      <w:r w:rsidRPr="00B93A44">
        <w:rPr>
          <w:sz w:val="28"/>
          <w:szCs w:val="28"/>
        </w:rPr>
        <w:t>.</w:t>
      </w:r>
    </w:p>
    <w:p w:rsidR="00172B08" w:rsidRPr="00B93A44" w:rsidRDefault="00172B08" w:rsidP="00172B0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93A44">
        <w:rPr>
          <w:sz w:val="28"/>
          <w:szCs w:val="28"/>
        </w:rPr>
        <w:t>Каждый гражданин, п</w:t>
      </w:r>
      <w:r w:rsidR="007B10CA">
        <w:rPr>
          <w:sz w:val="28"/>
          <w:szCs w:val="28"/>
        </w:rPr>
        <w:t>оступающий на работу в управление образования</w:t>
      </w:r>
      <w:r w:rsidRPr="00B93A44">
        <w:rPr>
          <w:sz w:val="28"/>
          <w:szCs w:val="28"/>
        </w:rPr>
        <w:t>, обязан ознакомиться с положениями Кодекса и соблюдать их в процессе своей трудовой деятельности.</w:t>
      </w:r>
    </w:p>
    <w:p w:rsidR="00172B08" w:rsidRPr="00B93A44" w:rsidRDefault="007B10CA" w:rsidP="00172B0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Работникам управления образования</w:t>
      </w:r>
      <w:r w:rsidR="00172B08" w:rsidRPr="00B93A44">
        <w:rPr>
          <w:sz w:val="28"/>
          <w:szCs w:val="28"/>
        </w:rPr>
        <w:t xml:space="preserve"> следует соблюдать положения Кодекса; каждый гражданин Российской Федерации и другие члены коллектива вправ</w:t>
      </w:r>
      <w:r>
        <w:rPr>
          <w:sz w:val="28"/>
          <w:szCs w:val="28"/>
        </w:rPr>
        <w:t>е ожидать от работника управления образования</w:t>
      </w:r>
      <w:r w:rsidR="00172B08" w:rsidRPr="00B93A44">
        <w:rPr>
          <w:sz w:val="28"/>
          <w:szCs w:val="28"/>
        </w:rPr>
        <w:t xml:space="preserve"> такого поведения, которое соответствует положения</w:t>
      </w:r>
      <w:r w:rsidR="00B64AC3">
        <w:rPr>
          <w:sz w:val="28"/>
          <w:szCs w:val="28"/>
        </w:rPr>
        <w:t>м</w:t>
      </w:r>
      <w:r w:rsidR="00172B08" w:rsidRPr="00B93A44">
        <w:rPr>
          <w:sz w:val="28"/>
          <w:szCs w:val="28"/>
        </w:rPr>
        <w:t xml:space="preserve"> Кодекса.</w:t>
      </w:r>
    </w:p>
    <w:p w:rsidR="00172B08" w:rsidRPr="00B93A44" w:rsidRDefault="00172B08" w:rsidP="00172B0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93A44">
        <w:rPr>
          <w:sz w:val="28"/>
          <w:szCs w:val="28"/>
        </w:rPr>
        <w:t xml:space="preserve">Кодекс призван повысить эффективность </w:t>
      </w:r>
      <w:r w:rsidR="007B10CA">
        <w:rPr>
          <w:sz w:val="28"/>
          <w:szCs w:val="28"/>
        </w:rPr>
        <w:t>выполнения работниками управления образования</w:t>
      </w:r>
      <w:r w:rsidRPr="00B93A44">
        <w:rPr>
          <w:sz w:val="28"/>
          <w:szCs w:val="28"/>
        </w:rPr>
        <w:t xml:space="preserve"> своих должностных обязанностей.</w:t>
      </w:r>
    </w:p>
    <w:p w:rsidR="00172B08" w:rsidRPr="00B93A44" w:rsidRDefault="00172B08" w:rsidP="00172B0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93A44">
        <w:rPr>
          <w:sz w:val="28"/>
          <w:szCs w:val="28"/>
        </w:rPr>
        <w:t>Целью Кодекса является установление этических норм и правил служебного поведения работников для достойного выполнениями ими своей профессиональной деятельности, а также содействие</w:t>
      </w:r>
      <w:r w:rsidR="007B10CA">
        <w:rPr>
          <w:sz w:val="28"/>
          <w:szCs w:val="28"/>
        </w:rPr>
        <w:t xml:space="preserve"> укреплению авторитета управления образования</w:t>
      </w:r>
      <w:r w:rsidRPr="00B93A44">
        <w:rPr>
          <w:sz w:val="28"/>
          <w:szCs w:val="28"/>
        </w:rPr>
        <w:t>, довери</w:t>
      </w:r>
      <w:r w:rsidR="007B10CA">
        <w:rPr>
          <w:sz w:val="28"/>
          <w:szCs w:val="28"/>
        </w:rPr>
        <w:t>я граждан к коллективу управления образования</w:t>
      </w:r>
      <w:r w:rsidRPr="00B93A44">
        <w:rPr>
          <w:sz w:val="28"/>
          <w:szCs w:val="28"/>
        </w:rPr>
        <w:t>, обеспечение единых норм поведения работников.</w:t>
      </w:r>
    </w:p>
    <w:p w:rsidR="00172B08" w:rsidRPr="00B93A44" w:rsidRDefault="00172B08" w:rsidP="00172B0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93A44">
        <w:rPr>
          <w:sz w:val="28"/>
          <w:szCs w:val="28"/>
        </w:rPr>
        <w:t>Кодекс служит основой для формирования должной морали в коллективе, уважительного от</w:t>
      </w:r>
      <w:r w:rsidR="007B10CA">
        <w:rPr>
          <w:sz w:val="28"/>
          <w:szCs w:val="28"/>
        </w:rPr>
        <w:t>ношения к деятельности управления образования</w:t>
      </w:r>
      <w:r w:rsidRPr="00B93A44">
        <w:rPr>
          <w:sz w:val="28"/>
          <w:szCs w:val="28"/>
        </w:rPr>
        <w:t xml:space="preserve"> в общественном сознании, а также способствует повышению общественного сознания и нравственности работников, их самоконтроля.</w:t>
      </w:r>
    </w:p>
    <w:p w:rsidR="00172B08" w:rsidRPr="00B93A44" w:rsidRDefault="00172B08" w:rsidP="00172B0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93A44">
        <w:rPr>
          <w:sz w:val="28"/>
          <w:szCs w:val="28"/>
        </w:rPr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172B08" w:rsidRPr="00B93A44" w:rsidRDefault="00172B08" w:rsidP="00172B08">
      <w:pPr>
        <w:pStyle w:val="30"/>
        <w:shd w:val="clear" w:color="auto" w:fill="auto"/>
        <w:spacing w:line="240" w:lineRule="auto"/>
        <w:ind w:firstLine="600"/>
        <w:rPr>
          <w:rFonts w:ascii="Times New Roman" w:hAnsi="Times New Roman" w:cs="Times New Roman"/>
          <w:b w:val="0"/>
          <w:sz w:val="28"/>
          <w:szCs w:val="28"/>
        </w:rPr>
      </w:pPr>
      <w:r w:rsidRPr="00B93A44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Данный локальный нормативный акт может быть пересмотрен, в него могут быть внесены изменения в целях приведения в соответствие с действующим законодательством.</w:t>
      </w:r>
      <w:r w:rsidR="007B10C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172B08" w:rsidRPr="00B93A44" w:rsidRDefault="00172B08" w:rsidP="00172B08">
      <w:pPr>
        <w:jc w:val="both"/>
        <w:rPr>
          <w:sz w:val="28"/>
          <w:szCs w:val="28"/>
        </w:rPr>
      </w:pPr>
      <w:r w:rsidRPr="00B93A44">
        <w:rPr>
          <w:color w:val="000000"/>
          <w:sz w:val="28"/>
          <w:szCs w:val="28"/>
        </w:rPr>
        <w:t>Конкретизация отдельных аспектов антикоррупционной политики и</w:t>
      </w:r>
      <w:r w:rsidR="007B10CA">
        <w:rPr>
          <w:color w:val="000000"/>
          <w:sz w:val="28"/>
          <w:szCs w:val="28"/>
        </w:rPr>
        <w:t xml:space="preserve"> деятельности </w:t>
      </w:r>
      <w:r w:rsidRPr="00B93A44">
        <w:rPr>
          <w:color w:val="000000"/>
          <w:sz w:val="28"/>
          <w:szCs w:val="28"/>
        </w:rPr>
        <w:t xml:space="preserve"> может осуществляться путем разработки дополнений и приложений к настоящему документу</w:t>
      </w:r>
      <w:r w:rsidR="007B10CA">
        <w:rPr>
          <w:color w:val="000000"/>
          <w:sz w:val="28"/>
          <w:szCs w:val="28"/>
        </w:rPr>
        <w:t>.</w:t>
      </w:r>
    </w:p>
    <w:p w:rsidR="00172B08" w:rsidRPr="00B93A44" w:rsidRDefault="00172B08" w:rsidP="00172B08">
      <w:pPr>
        <w:pStyle w:val="a4"/>
        <w:spacing w:before="0" w:beforeAutospacing="0" w:after="0" w:afterAutospacing="0"/>
        <w:jc w:val="center"/>
        <w:rPr>
          <w:rStyle w:val="a6"/>
          <w:sz w:val="28"/>
          <w:szCs w:val="28"/>
          <w:bdr w:val="none" w:sz="0" w:space="0" w:color="auto" w:frame="1"/>
        </w:rPr>
      </w:pPr>
    </w:p>
    <w:p w:rsidR="000B08C2" w:rsidRDefault="000B08C2" w:rsidP="000B08C2">
      <w:pPr>
        <w:pStyle w:val="a4"/>
        <w:spacing w:before="0" w:beforeAutospacing="0" w:after="0" w:afterAutospacing="0"/>
        <w:jc w:val="center"/>
        <w:rPr>
          <w:rStyle w:val="a6"/>
          <w:sz w:val="28"/>
          <w:szCs w:val="28"/>
          <w:bdr w:val="none" w:sz="0" w:space="0" w:color="auto" w:frame="1"/>
        </w:rPr>
      </w:pPr>
      <w:r>
        <w:rPr>
          <w:rStyle w:val="a6"/>
          <w:sz w:val="28"/>
          <w:szCs w:val="28"/>
          <w:bdr w:val="none" w:sz="0" w:space="0" w:color="auto" w:frame="1"/>
        </w:rPr>
        <w:t>2. Основные обязанности, принципы и правила служебного поведения работников управления образования</w:t>
      </w:r>
    </w:p>
    <w:p w:rsidR="00172B08" w:rsidRPr="00B93A44" w:rsidRDefault="00172B08" w:rsidP="00172B08">
      <w:pPr>
        <w:pStyle w:val="a4"/>
        <w:spacing w:before="0" w:beforeAutospacing="0" w:after="0" w:afterAutospacing="0"/>
        <w:jc w:val="center"/>
        <w:rPr>
          <w:rStyle w:val="a6"/>
          <w:sz w:val="28"/>
          <w:szCs w:val="28"/>
          <w:bdr w:val="none" w:sz="0" w:space="0" w:color="auto" w:frame="1"/>
        </w:rPr>
      </w:pPr>
    </w:p>
    <w:p w:rsidR="00172B08" w:rsidRPr="00B93A44" w:rsidRDefault="00172B08" w:rsidP="00172B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93A44">
        <w:rPr>
          <w:sz w:val="28"/>
          <w:szCs w:val="28"/>
        </w:rPr>
        <w:t>1. Основные принципы служебного поведения работников являются основой их поведения в связи с нахождением их в трудовых отношениях</w:t>
      </w:r>
      <w:r w:rsidR="000B08C2">
        <w:rPr>
          <w:sz w:val="28"/>
          <w:szCs w:val="28"/>
        </w:rPr>
        <w:t xml:space="preserve"> с управлением образования</w:t>
      </w:r>
      <w:r w:rsidRPr="00B93A44">
        <w:rPr>
          <w:sz w:val="28"/>
          <w:szCs w:val="28"/>
        </w:rPr>
        <w:t>.</w:t>
      </w:r>
    </w:p>
    <w:p w:rsidR="00172B08" w:rsidRPr="00B93A44" w:rsidRDefault="00172B08" w:rsidP="00172B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93A44">
        <w:rPr>
          <w:sz w:val="28"/>
          <w:szCs w:val="28"/>
        </w:rPr>
        <w:t>2. Работники, сознавая ответственность перед государством, обществом, гр</w:t>
      </w:r>
      <w:r w:rsidR="000B08C2">
        <w:rPr>
          <w:sz w:val="28"/>
          <w:szCs w:val="28"/>
        </w:rPr>
        <w:t>ажданами и коллективом управления образования</w:t>
      </w:r>
      <w:r w:rsidRPr="00B93A44">
        <w:rPr>
          <w:sz w:val="28"/>
          <w:szCs w:val="28"/>
        </w:rPr>
        <w:t>, призваны:</w:t>
      </w:r>
    </w:p>
    <w:p w:rsidR="00172B08" w:rsidRPr="00B93A44" w:rsidRDefault="00172B08" w:rsidP="00172B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93A44">
        <w:rPr>
          <w:sz w:val="28"/>
          <w:szCs w:val="28"/>
        </w:rPr>
        <w:t>- обеспечив</w:t>
      </w:r>
      <w:r w:rsidR="000B08C2">
        <w:rPr>
          <w:sz w:val="28"/>
          <w:szCs w:val="28"/>
        </w:rPr>
        <w:t>ать эффективную работу управления образования</w:t>
      </w:r>
      <w:r w:rsidRPr="00B93A44">
        <w:rPr>
          <w:sz w:val="28"/>
          <w:szCs w:val="28"/>
        </w:rPr>
        <w:t xml:space="preserve"> для достижения управленческих и других целей</w:t>
      </w:r>
      <w:r w:rsidR="000B08C2">
        <w:rPr>
          <w:sz w:val="28"/>
          <w:szCs w:val="28"/>
        </w:rPr>
        <w:t>, определённых Положением об управлении образования</w:t>
      </w:r>
      <w:r w:rsidRPr="00B93A44">
        <w:rPr>
          <w:sz w:val="28"/>
          <w:szCs w:val="28"/>
        </w:rPr>
        <w:t>;</w:t>
      </w:r>
    </w:p>
    <w:p w:rsidR="00172B08" w:rsidRPr="00B93A44" w:rsidRDefault="00172B08" w:rsidP="00172B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93A44">
        <w:rPr>
          <w:sz w:val="28"/>
          <w:szCs w:val="28"/>
        </w:rPr>
        <w:t>- исходить из того, что признание, соблюдение и защита прав и свобод человека и гражданина, удовлетворение их духовных и иных нематериал</w:t>
      </w:r>
      <w:r w:rsidR="000B08C2">
        <w:rPr>
          <w:sz w:val="28"/>
          <w:szCs w:val="28"/>
        </w:rPr>
        <w:t>ьных потребностей в образовании</w:t>
      </w:r>
      <w:r w:rsidRPr="00B93A44">
        <w:rPr>
          <w:sz w:val="28"/>
          <w:szCs w:val="28"/>
        </w:rPr>
        <w:t xml:space="preserve"> определяют основной смысл и с</w:t>
      </w:r>
      <w:r w:rsidR="000B08C2">
        <w:rPr>
          <w:sz w:val="28"/>
          <w:szCs w:val="28"/>
        </w:rPr>
        <w:t>одержание деятельности управления образования</w:t>
      </w:r>
      <w:r w:rsidRPr="00B93A44">
        <w:rPr>
          <w:sz w:val="28"/>
          <w:szCs w:val="28"/>
        </w:rPr>
        <w:t>;</w:t>
      </w:r>
    </w:p>
    <w:p w:rsidR="00172B08" w:rsidRPr="00B93A44" w:rsidRDefault="00172B08" w:rsidP="00172B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93A44">
        <w:rPr>
          <w:sz w:val="28"/>
          <w:szCs w:val="28"/>
        </w:rPr>
        <w:t>- осуществлять свою деятельность в пределах предмета деятельнос</w:t>
      </w:r>
      <w:r w:rsidR="000B08C2">
        <w:rPr>
          <w:sz w:val="28"/>
          <w:szCs w:val="28"/>
        </w:rPr>
        <w:t>ти, задач и полномочий управления образования</w:t>
      </w:r>
      <w:r w:rsidRPr="00B93A44">
        <w:rPr>
          <w:sz w:val="28"/>
          <w:szCs w:val="28"/>
        </w:rPr>
        <w:t>;</w:t>
      </w:r>
    </w:p>
    <w:p w:rsidR="00172B08" w:rsidRPr="00B93A44" w:rsidRDefault="00172B08" w:rsidP="00172B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93A44">
        <w:rPr>
          <w:sz w:val="28"/>
          <w:szCs w:val="28"/>
        </w:rPr>
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72B08" w:rsidRPr="00B93A44" w:rsidRDefault="00172B08" w:rsidP="00172B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93A44">
        <w:rPr>
          <w:sz w:val="28"/>
          <w:szCs w:val="28"/>
        </w:rPr>
        <w:t>- исключать действия (бездействие), связанные с влиянием каких-либо личных, имущественных (финансовых) и иных интересов, препятствующих добросовестному исполнению должностн</w:t>
      </w:r>
      <w:r w:rsidR="000B08C2">
        <w:rPr>
          <w:sz w:val="28"/>
          <w:szCs w:val="28"/>
        </w:rPr>
        <w:t>ых обязанностей работниками управления образования</w:t>
      </w:r>
      <w:r w:rsidRPr="00B93A44">
        <w:rPr>
          <w:sz w:val="28"/>
          <w:szCs w:val="28"/>
        </w:rPr>
        <w:t>;</w:t>
      </w:r>
    </w:p>
    <w:p w:rsidR="00172B08" w:rsidRPr="00B93A44" w:rsidRDefault="00172B08" w:rsidP="00172B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93A44">
        <w:rPr>
          <w:sz w:val="28"/>
          <w:szCs w:val="28"/>
        </w:rPr>
        <w:t>- соблюдать при исполнении должностных об</w:t>
      </w:r>
      <w:r w:rsidR="000B08C2">
        <w:rPr>
          <w:sz w:val="28"/>
          <w:szCs w:val="28"/>
        </w:rPr>
        <w:t>язанностей работниками управления образования</w:t>
      </w:r>
      <w:r w:rsidRPr="00B93A44">
        <w:rPr>
          <w:sz w:val="28"/>
          <w:szCs w:val="28"/>
        </w:rPr>
        <w:t>, установленные федеральными законами, иными нормативными правовыми актами Р</w:t>
      </w:r>
      <w:r w:rsidR="000B08C2">
        <w:rPr>
          <w:sz w:val="28"/>
          <w:szCs w:val="28"/>
        </w:rPr>
        <w:t xml:space="preserve">оссийской Федерации </w:t>
      </w:r>
      <w:r w:rsidRPr="00B93A44">
        <w:rPr>
          <w:sz w:val="28"/>
          <w:szCs w:val="28"/>
        </w:rPr>
        <w:t>ограничения и запреты;</w:t>
      </w:r>
    </w:p>
    <w:p w:rsidR="00172B08" w:rsidRPr="00B93A44" w:rsidRDefault="00172B08" w:rsidP="00172B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93A44">
        <w:rPr>
          <w:sz w:val="28"/>
          <w:szCs w:val="28"/>
        </w:rPr>
        <w:t>– соблюдать нормы профессиональной этики и правила делового поведения;</w:t>
      </w:r>
    </w:p>
    <w:p w:rsidR="00172B08" w:rsidRPr="00B93A44" w:rsidRDefault="00172B08" w:rsidP="00172B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93A44">
        <w:rPr>
          <w:sz w:val="28"/>
          <w:szCs w:val="28"/>
        </w:rPr>
        <w:t>– проявлять корректность и внимательность в обращении с гражданами и должностными лицами;</w:t>
      </w:r>
    </w:p>
    <w:p w:rsidR="00172B08" w:rsidRPr="00B93A44" w:rsidRDefault="00172B08" w:rsidP="00172B08">
      <w:pPr>
        <w:jc w:val="both"/>
        <w:rPr>
          <w:sz w:val="28"/>
          <w:szCs w:val="28"/>
        </w:rPr>
      </w:pPr>
      <w:r w:rsidRPr="00B93A44">
        <w:rPr>
          <w:sz w:val="28"/>
          <w:szCs w:val="28"/>
        </w:rPr>
        <w:t xml:space="preserve">–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</w:t>
      </w:r>
    </w:p>
    <w:p w:rsidR="00172B08" w:rsidRPr="00B93A44" w:rsidRDefault="00172B08" w:rsidP="00172B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93A44">
        <w:rPr>
          <w:sz w:val="28"/>
          <w:szCs w:val="28"/>
        </w:rPr>
        <w:t xml:space="preserve">– воздерживаться от поведения, которое могло бы вызвать сомнение в добросовестном исполнении работником должностных обязанностей, а также </w:t>
      </w:r>
      <w:r w:rsidRPr="00B93A44">
        <w:rPr>
          <w:sz w:val="28"/>
          <w:szCs w:val="28"/>
        </w:rPr>
        <w:lastRenderedPageBreak/>
        <w:t>избегать конфликтных ситуаций, способных нанести ущерб его ре</w:t>
      </w:r>
      <w:r w:rsidR="000B08C2">
        <w:rPr>
          <w:sz w:val="28"/>
          <w:szCs w:val="28"/>
        </w:rPr>
        <w:t>путации или авторитету управления образования</w:t>
      </w:r>
      <w:r w:rsidRPr="00B93A44">
        <w:rPr>
          <w:sz w:val="28"/>
          <w:szCs w:val="28"/>
        </w:rPr>
        <w:t>;</w:t>
      </w:r>
    </w:p>
    <w:p w:rsidR="00172B08" w:rsidRPr="00B93A44" w:rsidRDefault="00172B08" w:rsidP="00172B08">
      <w:pPr>
        <w:jc w:val="both"/>
        <w:rPr>
          <w:sz w:val="28"/>
          <w:szCs w:val="28"/>
        </w:rPr>
      </w:pPr>
      <w:r w:rsidRPr="00B93A44">
        <w:rPr>
          <w:sz w:val="28"/>
          <w:szCs w:val="28"/>
        </w:rPr>
        <w:t>- принимать меры по недопущению любой возможности возникновения конфликта интересов;</w:t>
      </w:r>
    </w:p>
    <w:p w:rsidR="00172B08" w:rsidRPr="00B93A44" w:rsidRDefault="00172B08" w:rsidP="00172B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93A44">
        <w:rPr>
          <w:sz w:val="28"/>
          <w:szCs w:val="28"/>
        </w:rPr>
        <w:t>- не использовать должностное положение для оказания влияния на деятельность организаций, структурных подразделений, должностных лиц, граждан и других работников при решении вопросов личного характера;</w:t>
      </w:r>
    </w:p>
    <w:p w:rsidR="00172B08" w:rsidRPr="00B93A44" w:rsidRDefault="00172B08" w:rsidP="00172B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93A44">
        <w:rPr>
          <w:sz w:val="28"/>
          <w:szCs w:val="28"/>
        </w:rPr>
        <w:t xml:space="preserve">- воздерживаться от публичных высказываний, суждений и оценок в </w:t>
      </w:r>
      <w:r w:rsidR="000B08C2">
        <w:rPr>
          <w:sz w:val="28"/>
          <w:szCs w:val="28"/>
        </w:rPr>
        <w:t>отношении деятельности управления образования</w:t>
      </w:r>
      <w:r w:rsidRPr="00B93A44">
        <w:rPr>
          <w:sz w:val="28"/>
          <w:szCs w:val="28"/>
        </w:rPr>
        <w:t>, его руководителя, если это не входит в должностные обязанности работника;</w:t>
      </w:r>
    </w:p>
    <w:p w:rsidR="00172B08" w:rsidRPr="00B93A44" w:rsidRDefault="00172B08" w:rsidP="00172B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93A44">
        <w:rPr>
          <w:sz w:val="28"/>
          <w:szCs w:val="28"/>
        </w:rPr>
        <w:t>- соб</w:t>
      </w:r>
      <w:r w:rsidR="000B08C2">
        <w:rPr>
          <w:sz w:val="28"/>
          <w:szCs w:val="28"/>
        </w:rPr>
        <w:t>людать установленные в управлении образования</w:t>
      </w:r>
      <w:r w:rsidRPr="00B93A44">
        <w:rPr>
          <w:sz w:val="28"/>
          <w:szCs w:val="28"/>
        </w:rPr>
        <w:t xml:space="preserve"> правила предоставления служебной информации и публичных выступлений;</w:t>
      </w:r>
    </w:p>
    <w:p w:rsidR="00172B08" w:rsidRPr="00B93A44" w:rsidRDefault="00172B08" w:rsidP="00172B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93A44">
        <w:rPr>
          <w:sz w:val="28"/>
          <w:szCs w:val="28"/>
        </w:rPr>
        <w:t>- постоянно стремиться к обеспечению как можно более эффективного распоряжения ресурсами, находящимися в сфере его ответственност</w:t>
      </w:r>
      <w:r w:rsidR="005147DC">
        <w:rPr>
          <w:sz w:val="28"/>
          <w:szCs w:val="28"/>
        </w:rPr>
        <w:t>и.</w:t>
      </w:r>
    </w:p>
    <w:p w:rsidR="00172B08" w:rsidRPr="00B93A44" w:rsidRDefault="00172B08" w:rsidP="00172B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93A44">
        <w:rPr>
          <w:sz w:val="28"/>
          <w:szCs w:val="28"/>
        </w:rPr>
        <w:t>3. Непосредственно перед каждым мероприяти</w:t>
      </w:r>
      <w:r w:rsidR="000B08C2">
        <w:rPr>
          <w:sz w:val="28"/>
          <w:szCs w:val="28"/>
        </w:rPr>
        <w:t>ем, которое организует управление образования</w:t>
      </w:r>
      <w:r w:rsidRPr="00B93A44">
        <w:rPr>
          <w:sz w:val="28"/>
          <w:szCs w:val="28"/>
        </w:rPr>
        <w:t>, пр</w:t>
      </w:r>
      <w:r w:rsidR="000B08C2">
        <w:rPr>
          <w:sz w:val="28"/>
          <w:szCs w:val="28"/>
        </w:rPr>
        <w:t>оводится совещание</w:t>
      </w:r>
      <w:r w:rsidRPr="00B93A44">
        <w:rPr>
          <w:sz w:val="28"/>
          <w:szCs w:val="28"/>
        </w:rPr>
        <w:t>, где строго оговариваются методы работы.</w:t>
      </w:r>
    </w:p>
    <w:p w:rsidR="00172B08" w:rsidRPr="00B93A44" w:rsidRDefault="00172B08" w:rsidP="00172B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3A44">
        <w:rPr>
          <w:sz w:val="28"/>
          <w:szCs w:val="28"/>
        </w:rPr>
        <w:t xml:space="preserve">4. </w:t>
      </w:r>
      <w:proofErr w:type="gramStart"/>
      <w:r w:rsidRPr="00B93A44">
        <w:rPr>
          <w:sz w:val="28"/>
          <w:szCs w:val="28"/>
        </w:rPr>
        <w:t>Работники  </w:t>
      </w:r>
      <w:r w:rsidRPr="00B93A44">
        <w:rPr>
          <w:rStyle w:val="apple-converted-space"/>
          <w:sz w:val="28"/>
          <w:szCs w:val="28"/>
        </w:rPr>
        <w:t> </w:t>
      </w:r>
      <w:r w:rsidR="000B08C2">
        <w:rPr>
          <w:sz w:val="28"/>
          <w:szCs w:val="28"/>
        </w:rPr>
        <w:t>управления образования</w:t>
      </w:r>
      <w:r w:rsidRPr="00B93A44">
        <w:rPr>
          <w:rStyle w:val="a6"/>
          <w:sz w:val="28"/>
          <w:szCs w:val="28"/>
          <w:bdr w:val="none" w:sz="0" w:space="0" w:color="auto" w:frame="1"/>
        </w:rPr>
        <w:t xml:space="preserve"> </w:t>
      </w:r>
      <w:r w:rsidRPr="00B93A44">
        <w:rPr>
          <w:sz w:val="28"/>
          <w:szCs w:val="28"/>
        </w:rPr>
        <w:t>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172B08" w:rsidRPr="00B93A44" w:rsidRDefault="000B08C2" w:rsidP="00172B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 Работники управления образования</w:t>
      </w:r>
      <w:r w:rsidR="00172B08" w:rsidRPr="00B93A44">
        <w:rPr>
          <w:sz w:val="28"/>
          <w:szCs w:val="28"/>
        </w:rPr>
        <w:t> 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172B08" w:rsidRPr="00B93A44" w:rsidRDefault="000B08C2" w:rsidP="00172B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 Работник управления образования</w:t>
      </w:r>
      <w:r w:rsidR="00172B08" w:rsidRPr="00B93A44">
        <w:rPr>
          <w:sz w:val="28"/>
          <w:szCs w:val="28"/>
        </w:rPr>
        <w:t>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172B08" w:rsidRPr="00B93A44" w:rsidRDefault="00172B08" w:rsidP="00172B08">
      <w:pPr>
        <w:jc w:val="center"/>
        <w:rPr>
          <w:rStyle w:val="a6"/>
          <w:sz w:val="28"/>
          <w:szCs w:val="28"/>
          <w:bdr w:val="none" w:sz="0" w:space="0" w:color="auto" w:frame="1"/>
        </w:rPr>
      </w:pPr>
    </w:p>
    <w:p w:rsidR="00172B08" w:rsidRPr="00AD694C" w:rsidRDefault="000B08C2" w:rsidP="00AD694C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rStyle w:val="a6"/>
          <w:sz w:val="28"/>
          <w:szCs w:val="28"/>
          <w:bdr w:val="none" w:sz="0" w:space="0" w:color="auto" w:frame="1"/>
        </w:rPr>
        <w:t>3.</w:t>
      </w:r>
      <w:r w:rsidR="00AD694C">
        <w:rPr>
          <w:rStyle w:val="a6"/>
          <w:sz w:val="28"/>
          <w:szCs w:val="28"/>
          <w:bdr w:val="none" w:sz="0" w:space="0" w:color="auto" w:frame="1"/>
        </w:rPr>
        <w:t xml:space="preserve"> Требования к антикоррупционному поведению</w:t>
      </w:r>
    </w:p>
    <w:p w:rsidR="00172B08" w:rsidRPr="00B93A44" w:rsidRDefault="00172B08" w:rsidP="00172B08">
      <w:pPr>
        <w:jc w:val="center"/>
        <w:rPr>
          <w:b/>
          <w:sz w:val="28"/>
          <w:szCs w:val="28"/>
        </w:rPr>
      </w:pPr>
    </w:p>
    <w:p w:rsidR="00172B08" w:rsidRPr="00B93A44" w:rsidRDefault="00AD694C" w:rsidP="00172B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Работники управления образования</w:t>
      </w:r>
      <w:r w:rsidR="00172B08" w:rsidRPr="00B93A44">
        <w:rPr>
          <w:sz w:val="28"/>
          <w:szCs w:val="28"/>
        </w:rPr>
        <w:t xml:space="preserve"> обязаны противодействовать проявлениям коррупции и предпринимать меры по ее профилактике в порядке, установленном действующим законодательством Российской Федерации.</w:t>
      </w:r>
    </w:p>
    <w:p w:rsidR="00172B08" w:rsidRPr="00B93A44" w:rsidRDefault="00AD694C" w:rsidP="00172B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Работники управления образования </w:t>
      </w:r>
      <w:r w:rsidR="00172B08" w:rsidRPr="00B93A44">
        <w:rPr>
          <w:sz w:val="28"/>
          <w:szCs w:val="28"/>
        </w:rPr>
        <w:t>обязаны проявлять при исполнении должностных обязанностей честность, беспристрастность и справедливость, не допускать 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правонарушение.</w:t>
      </w:r>
    </w:p>
    <w:p w:rsidR="00172B08" w:rsidRPr="00B93A44" w:rsidRDefault="00AD694C" w:rsidP="00172B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Работники управления образования</w:t>
      </w:r>
      <w:r w:rsidR="00172B08" w:rsidRPr="00B93A44">
        <w:rPr>
          <w:sz w:val="28"/>
          <w:szCs w:val="28"/>
        </w:rPr>
        <w:t>, наделенные организационно-распорядительными полномочиями по отношению к другим сотрудникам, должны</w:t>
      </w:r>
      <w:r w:rsidR="00172B08" w:rsidRPr="00B93A44">
        <w:rPr>
          <w:rStyle w:val="apple-converted-space"/>
          <w:sz w:val="28"/>
          <w:szCs w:val="28"/>
        </w:rPr>
        <w:t> </w:t>
      </w:r>
      <w:r w:rsidR="00172B08" w:rsidRPr="00B93A44">
        <w:rPr>
          <w:sz w:val="28"/>
          <w:szCs w:val="28"/>
        </w:rPr>
        <w:t xml:space="preserve">принимать меры к тому, чтобы подчиненные им сотрудники не </w:t>
      </w:r>
      <w:r w:rsidR="00172B08" w:rsidRPr="00B93A44">
        <w:rPr>
          <w:sz w:val="28"/>
          <w:szCs w:val="28"/>
        </w:rPr>
        <w:lastRenderedPageBreak/>
        <w:t>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172B08" w:rsidRPr="00B93A44" w:rsidRDefault="00AD694C" w:rsidP="00172B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К работникам управления образования</w:t>
      </w:r>
      <w:r w:rsidR="00172B08" w:rsidRPr="00B93A44">
        <w:rPr>
          <w:sz w:val="28"/>
          <w:szCs w:val="28"/>
        </w:rPr>
        <w:t xml:space="preserve"> предъявляются следующие требования к антикоррупционному поведению:</w:t>
      </w:r>
    </w:p>
    <w:p w:rsidR="00172B08" w:rsidRPr="00B93A44" w:rsidRDefault="00172B08" w:rsidP="00172B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93A44">
        <w:rPr>
          <w:sz w:val="28"/>
          <w:szCs w:val="28"/>
        </w:rPr>
        <w:t xml:space="preserve">-  воздерживаться от совершения и (или) участия в совершении коррупционных правонарушений в </w:t>
      </w:r>
      <w:r w:rsidR="00AD694C">
        <w:rPr>
          <w:sz w:val="28"/>
          <w:szCs w:val="28"/>
        </w:rPr>
        <w:t>интересах или от имени управления образования</w:t>
      </w:r>
      <w:r w:rsidRPr="00B93A44">
        <w:rPr>
          <w:sz w:val="28"/>
          <w:szCs w:val="28"/>
        </w:rPr>
        <w:t>;</w:t>
      </w:r>
    </w:p>
    <w:p w:rsidR="00172B08" w:rsidRPr="00B93A44" w:rsidRDefault="00172B08" w:rsidP="00172B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93A44">
        <w:rPr>
          <w:sz w:val="28"/>
          <w:szCs w:val="28"/>
        </w:rP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172B08" w:rsidRPr="00B93A44" w:rsidRDefault="00172B08" w:rsidP="00172B08">
      <w:pPr>
        <w:jc w:val="both"/>
        <w:rPr>
          <w:sz w:val="28"/>
          <w:szCs w:val="28"/>
        </w:rPr>
      </w:pPr>
      <w:r w:rsidRPr="00B93A44">
        <w:rPr>
          <w:sz w:val="28"/>
          <w:szCs w:val="28"/>
        </w:rPr>
        <w:t>- незамедлительно инфо</w:t>
      </w:r>
      <w:r w:rsidR="00B72533">
        <w:rPr>
          <w:sz w:val="28"/>
          <w:szCs w:val="28"/>
        </w:rPr>
        <w:t>рмировать руководителя</w:t>
      </w:r>
      <w:r w:rsidRPr="00B93A44">
        <w:rPr>
          <w:sz w:val="28"/>
          <w:szCs w:val="28"/>
        </w:rPr>
        <w:t>, органы прокуратуры и иные федеральные государственные органы обо всех случаях обращения к ним каких-либо лиц в целях склонения работника к совершению коррупционных правонарушений</w:t>
      </w:r>
      <w:r w:rsidR="00B72533">
        <w:rPr>
          <w:sz w:val="28"/>
          <w:szCs w:val="28"/>
        </w:rPr>
        <w:t>, о фактах совершения другими работниками коррупционных правонарушений</w:t>
      </w:r>
      <w:r w:rsidRPr="00B93A44">
        <w:rPr>
          <w:sz w:val="28"/>
          <w:szCs w:val="28"/>
        </w:rPr>
        <w:t>;</w:t>
      </w:r>
    </w:p>
    <w:p w:rsidR="00172B08" w:rsidRPr="00B93A44" w:rsidRDefault="00172B08" w:rsidP="00172B08">
      <w:pPr>
        <w:jc w:val="both"/>
        <w:rPr>
          <w:sz w:val="28"/>
          <w:szCs w:val="28"/>
        </w:rPr>
      </w:pPr>
      <w:proofErr w:type="gramStart"/>
      <w:r w:rsidRPr="00B93A44">
        <w:rPr>
          <w:sz w:val="28"/>
          <w:szCs w:val="28"/>
        </w:rPr>
        <w:t>- незамедлительно инфо</w:t>
      </w:r>
      <w:r w:rsidR="00B72533">
        <w:rPr>
          <w:sz w:val="28"/>
          <w:szCs w:val="28"/>
        </w:rPr>
        <w:t>рмировать руководителя</w:t>
      </w:r>
      <w:r w:rsidRPr="00B93A44">
        <w:rPr>
          <w:sz w:val="28"/>
          <w:szCs w:val="28"/>
        </w:rPr>
        <w:t xml:space="preserve"> о ставших известными фактах конфликта интересов и корр</w:t>
      </w:r>
      <w:r w:rsidR="00AD694C">
        <w:rPr>
          <w:sz w:val="28"/>
          <w:szCs w:val="28"/>
        </w:rPr>
        <w:t>упционных проявлений в управлении образования</w:t>
      </w:r>
      <w:r w:rsidRPr="00B93A44">
        <w:rPr>
          <w:sz w:val="28"/>
          <w:szCs w:val="28"/>
        </w:rPr>
        <w:t>, обстоятельствах и действиях (б</w:t>
      </w:r>
      <w:r w:rsidR="00AD694C">
        <w:rPr>
          <w:sz w:val="28"/>
          <w:szCs w:val="28"/>
        </w:rPr>
        <w:t>ездействии) работников управления образования</w:t>
      </w:r>
      <w:r w:rsidRPr="00B93A44">
        <w:rPr>
          <w:sz w:val="28"/>
          <w:szCs w:val="28"/>
        </w:rPr>
        <w:t xml:space="preserve"> и третьих лиц, послуживших или способных послужить при</w:t>
      </w:r>
      <w:r w:rsidR="00AD694C">
        <w:rPr>
          <w:sz w:val="28"/>
          <w:szCs w:val="28"/>
        </w:rPr>
        <w:t>чинами возникновения в управлении образования</w:t>
      </w:r>
      <w:r w:rsidRPr="00B93A44">
        <w:rPr>
          <w:sz w:val="28"/>
          <w:szCs w:val="28"/>
        </w:rPr>
        <w:t xml:space="preserve"> конфликта интересов и/или коррупционных проявлений, а также о причинении (возмо</w:t>
      </w:r>
      <w:r w:rsidR="00AD694C">
        <w:rPr>
          <w:sz w:val="28"/>
          <w:szCs w:val="28"/>
        </w:rPr>
        <w:t>жном причинении) вреда</w:t>
      </w:r>
      <w:r w:rsidRPr="00B93A44">
        <w:rPr>
          <w:sz w:val="28"/>
          <w:szCs w:val="28"/>
        </w:rPr>
        <w:t xml:space="preserve">; </w:t>
      </w:r>
      <w:proofErr w:type="gramEnd"/>
    </w:p>
    <w:p w:rsidR="00172B08" w:rsidRPr="00B93A44" w:rsidRDefault="00172B08" w:rsidP="00172B08">
      <w:pPr>
        <w:jc w:val="both"/>
        <w:rPr>
          <w:sz w:val="28"/>
          <w:szCs w:val="28"/>
        </w:rPr>
      </w:pPr>
      <w:r w:rsidRPr="00B93A44">
        <w:rPr>
          <w:sz w:val="28"/>
          <w:szCs w:val="28"/>
        </w:rPr>
        <w:t>- доводить до сведения непосредственного или вышестоящего руководителя информацию о том, что какое-либо лицо предлагает работнику совершить незаконный, неправомерный или противоречащий требованиям к служебному поведению поступок или каким-либо иным образом нарушить настоящий Кодекс, о любых ставших известных фактах в отношении совершенных</w:t>
      </w:r>
      <w:r w:rsidR="0054559F">
        <w:rPr>
          <w:sz w:val="28"/>
          <w:szCs w:val="28"/>
        </w:rPr>
        <w:t xml:space="preserve"> либо готовящихся правонарушениях</w:t>
      </w:r>
      <w:r w:rsidRPr="00B93A44">
        <w:rPr>
          <w:sz w:val="28"/>
          <w:szCs w:val="28"/>
        </w:rPr>
        <w:t xml:space="preserve"> со стороны других работников;</w:t>
      </w:r>
    </w:p>
    <w:p w:rsidR="00172B08" w:rsidRPr="00B93A44" w:rsidRDefault="00172B08" w:rsidP="00172B08">
      <w:pPr>
        <w:jc w:val="both"/>
        <w:rPr>
          <w:sz w:val="28"/>
          <w:szCs w:val="28"/>
        </w:rPr>
      </w:pPr>
      <w:r w:rsidRPr="00B93A44">
        <w:rPr>
          <w:sz w:val="28"/>
          <w:szCs w:val="28"/>
        </w:rPr>
        <w:t>- соблюдать беспристрастность, исключающую возможность влияния на свою деятельност</w:t>
      </w:r>
      <w:r w:rsidR="00AD694C">
        <w:rPr>
          <w:sz w:val="28"/>
          <w:szCs w:val="28"/>
        </w:rPr>
        <w:t>ь в качестве работника управления образования</w:t>
      </w:r>
      <w:r w:rsidRPr="00B93A44">
        <w:rPr>
          <w:sz w:val="28"/>
          <w:szCs w:val="28"/>
        </w:rPr>
        <w:t xml:space="preserve"> политических партий и иных общественных объединений, социальных групп, отдельных граждан, не допускать, чтобы политические или религиозные убеждения негативно влияли на исполнение трудовых обязанностей; </w:t>
      </w:r>
    </w:p>
    <w:p w:rsidR="00172B08" w:rsidRPr="00B93A44" w:rsidRDefault="00172B08" w:rsidP="00172B08">
      <w:pPr>
        <w:jc w:val="both"/>
        <w:rPr>
          <w:sz w:val="28"/>
          <w:szCs w:val="28"/>
        </w:rPr>
      </w:pPr>
      <w:r w:rsidRPr="00B93A44">
        <w:rPr>
          <w:sz w:val="28"/>
          <w:szCs w:val="28"/>
        </w:rPr>
        <w:t>- не добиваться прямо или косвенно, в связи с выполнением своих трудовых обязанностей, не предусмотренных законодательством Российской Федерации и внутренними рег</w:t>
      </w:r>
      <w:r w:rsidR="00AD694C">
        <w:rPr>
          <w:sz w:val="28"/>
          <w:szCs w:val="28"/>
        </w:rPr>
        <w:t>улятивными документами управления образования</w:t>
      </w:r>
      <w:r w:rsidRPr="00B93A44">
        <w:rPr>
          <w:sz w:val="28"/>
          <w:szCs w:val="28"/>
        </w:rPr>
        <w:t xml:space="preserve"> получения вознаграждения от иных юридических, физических лиц (подарки, денежное вознаграждение, ссуды, выгоды, услуги, оплату развлечений, отдыха и иные вознаграждения), знаков внимания. В случае получения названного в настоящем подпункте вознаграждения информировать об этом своего</w:t>
      </w:r>
      <w:r w:rsidR="00C108D7">
        <w:rPr>
          <w:sz w:val="28"/>
          <w:szCs w:val="28"/>
        </w:rPr>
        <w:t xml:space="preserve"> непосредственного руководителя.</w:t>
      </w:r>
    </w:p>
    <w:p w:rsidR="00172B08" w:rsidRPr="00B93A44" w:rsidRDefault="00172B08" w:rsidP="00172B08">
      <w:pPr>
        <w:jc w:val="both"/>
        <w:rPr>
          <w:sz w:val="28"/>
          <w:szCs w:val="28"/>
        </w:rPr>
      </w:pPr>
      <w:r w:rsidRPr="00B93A44">
        <w:rPr>
          <w:sz w:val="28"/>
          <w:szCs w:val="28"/>
        </w:rPr>
        <w:t xml:space="preserve">5. Работники вправе получать подарки, в случае если это не противоречит запретам, установленным нормативными правовыми актами Российской Федерации, и соответствует деловому этикету. Получение подарка не должно </w:t>
      </w:r>
      <w:r w:rsidRPr="00B93A44">
        <w:rPr>
          <w:sz w:val="28"/>
          <w:szCs w:val="28"/>
        </w:rPr>
        <w:lastRenderedPageBreak/>
        <w:t xml:space="preserve">подразумевать возникновение у работника каких-либо обязательств перед дарителем, связанных с исполнением трудовых обязанностей. Стоимость подарка, получаемого работником в связи с исполнением трудовых обязанностей, должна соответствовать деловому этикету и (или) общепринятой практике (например, при праздновании юбилеев, дней рождения, общенародных праздников, памятных дат). </w:t>
      </w:r>
    </w:p>
    <w:p w:rsidR="00172B08" w:rsidRPr="00B93A44" w:rsidRDefault="00172B08" w:rsidP="00172B08">
      <w:pPr>
        <w:ind w:firstLine="708"/>
        <w:jc w:val="both"/>
        <w:rPr>
          <w:sz w:val="28"/>
          <w:szCs w:val="28"/>
        </w:rPr>
      </w:pPr>
      <w:r w:rsidRPr="00B93A44">
        <w:rPr>
          <w:sz w:val="28"/>
          <w:szCs w:val="28"/>
        </w:rPr>
        <w:t xml:space="preserve">В случае дарения подарков третьим лицам, в том числе в связи с официальными мероприятиями, работники обязаны учитывать положения нормативных правовых актов Российской Федерации, устанавливающих ограничения и запреты на получение </w:t>
      </w:r>
      <w:proofErr w:type="gramStart"/>
      <w:r w:rsidRPr="00B93A44">
        <w:rPr>
          <w:sz w:val="28"/>
          <w:szCs w:val="28"/>
        </w:rPr>
        <w:t>подарков</w:t>
      </w:r>
      <w:proofErr w:type="gramEnd"/>
      <w:r w:rsidRPr="00B93A44">
        <w:rPr>
          <w:sz w:val="28"/>
          <w:szCs w:val="28"/>
        </w:rPr>
        <w:t xml:space="preserve"> отдельными категориями лиц, включая лиц, замещающих государственные должности Российской Федерации, государственные должности субъектов Российской Федерации, муниципальные должности, государственных и муниципальных служащих, служащих Банка России.</w:t>
      </w:r>
    </w:p>
    <w:p w:rsidR="00172B08" w:rsidRDefault="00AD694C" w:rsidP="00172B08">
      <w:pPr>
        <w:jc w:val="both"/>
        <w:rPr>
          <w:sz w:val="28"/>
          <w:szCs w:val="28"/>
        </w:rPr>
      </w:pPr>
      <w:r>
        <w:rPr>
          <w:sz w:val="28"/>
          <w:szCs w:val="28"/>
        </w:rPr>
        <w:t>6. Руководство управления образования</w:t>
      </w:r>
      <w:r w:rsidR="00172B08" w:rsidRPr="00B93A44">
        <w:rPr>
          <w:sz w:val="28"/>
          <w:szCs w:val="28"/>
        </w:rPr>
        <w:t xml:space="preserve"> создает все условия, затрудняющие возможность коррупционного поведения и обеспечивающие снижение уровня коррупции, проводит политику, направленную на искоренение причин и условий, п</w:t>
      </w:r>
      <w:r>
        <w:rPr>
          <w:sz w:val="28"/>
          <w:szCs w:val="28"/>
        </w:rPr>
        <w:t>орождающих коррупцию</w:t>
      </w:r>
      <w:r w:rsidR="00172B08" w:rsidRPr="00B93A44">
        <w:rPr>
          <w:sz w:val="28"/>
          <w:szCs w:val="28"/>
        </w:rPr>
        <w:t>.</w:t>
      </w:r>
    </w:p>
    <w:p w:rsidR="00AD694C" w:rsidRDefault="00AD694C" w:rsidP="00172B08">
      <w:pPr>
        <w:jc w:val="both"/>
        <w:rPr>
          <w:sz w:val="28"/>
          <w:szCs w:val="28"/>
        </w:rPr>
      </w:pPr>
    </w:p>
    <w:p w:rsidR="00AD694C" w:rsidRPr="00AD694C" w:rsidRDefault="00AD694C" w:rsidP="00AD694C">
      <w:pPr>
        <w:jc w:val="center"/>
        <w:rPr>
          <w:b/>
          <w:sz w:val="28"/>
          <w:szCs w:val="28"/>
        </w:rPr>
      </w:pPr>
      <w:r w:rsidRPr="00AD694C">
        <w:rPr>
          <w:b/>
          <w:sz w:val="28"/>
          <w:szCs w:val="28"/>
        </w:rPr>
        <w:t>4. Основные принципы противодействия коррупции в управлении образования</w:t>
      </w:r>
    </w:p>
    <w:p w:rsidR="00AD694C" w:rsidRPr="00AD694C" w:rsidRDefault="00AD694C" w:rsidP="00AD694C">
      <w:pPr>
        <w:jc w:val="center"/>
        <w:rPr>
          <w:b/>
          <w:sz w:val="28"/>
          <w:szCs w:val="28"/>
        </w:rPr>
      </w:pPr>
    </w:p>
    <w:p w:rsidR="00172B08" w:rsidRPr="00B93A44" w:rsidRDefault="00172B08" w:rsidP="00172B08">
      <w:pPr>
        <w:ind w:firstLine="624"/>
        <w:jc w:val="both"/>
        <w:rPr>
          <w:sz w:val="28"/>
          <w:szCs w:val="28"/>
        </w:rPr>
      </w:pPr>
      <w:r w:rsidRPr="00B93A44">
        <w:rPr>
          <w:sz w:val="28"/>
          <w:szCs w:val="28"/>
        </w:rPr>
        <w:t>Система мер проти</w:t>
      </w:r>
      <w:r w:rsidR="00AD694C">
        <w:rPr>
          <w:sz w:val="28"/>
          <w:szCs w:val="28"/>
        </w:rPr>
        <w:t>водействия коррупции в управлении образования</w:t>
      </w:r>
      <w:r w:rsidRPr="00B93A44">
        <w:rPr>
          <w:sz w:val="28"/>
          <w:szCs w:val="28"/>
        </w:rPr>
        <w:t xml:space="preserve"> основывается на следующих ключевых принципах:</w:t>
      </w:r>
    </w:p>
    <w:p w:rsidR="00172B08" w:rsidRPr="008410A4" w:rsidRDefault="00673152" w:rsidP="00673152">
      <w:pPr>
        <w:pStyle w:val="11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F70A0">
        <w:rPr>
          <w:b/>
          <w:sz w:val="28"/>
          <w:szCs w:val="28"/>
        </w:rPr>
        <w:t xml:space="preserve"> </w:t>
      </w:r>
      <w:r w:rsidR="00172B08" w:rsidRPr="008410A4">
        <w:rPr>
          <w:b/>
          <w:sz w:val="28"/>
          <w:szCs w:val="28"/>
        </w:rPr>
        <w:t>Принцип</w:t>
      </w:r>
      <w:r w:rsidR="008410A4" w:rsidRPr="008410A4">
        <w:rPr>
          <w:b/>
          <w:sz w:val="28"/>
          <w:szCs w:val="28"/>
        </w:rPr>
        <w:t xml:space="preserve"> соответствия политики управления образования</w:t>
      </w:r>
      <w:r w:rsidR="00172B08" w:rsidRPr="008410A4">
        <w:rPr>
          <w:b/>
          <w:sz w:val="28"/>
          <w:szCs w:val="28"/>
        </w:rPr>
        <w:t xml:space="preserve"> действующему законодательству и общепринятым нормам.</w:t>
      </w:r>
    </w:p>
    <w:p w:rsidR="00172B08" w:rsidRPr="00B93A44" w:rsidRDefault="00172B08" w:rsidP="00172B08">
      <w:pPr>
        <w:pStyle w:val="11"/>
        <w:tabs>
          <w:tab w:val="left" w:pos="0"/>
        </w:tabs>
        <w:ind w:left="0" w:firstLine="624"/>
        <w:jc w:val="both"/>
        <w:rPr>
          <w:sz w:val="28"/>
          <w:szCs w:val="28"/>
        </w:rPr>
      </w:pPr>
      <w:r w:rsidRPr="00B93A44">
        <w:rPr>
          <w:sz w:val="28"/>
          <w:szCs w:val="28"/>
        </w:rPr>
        <w:t>Соответствие реализуемых антикоррупционных мероприятий Конституции Российской Федерации, законодательству Российской Федерации и иным нормативным правов</w:t>
      </w:r>
      <w:r w:rsidR="008410A4">
        <w:rPr>
          <w:sz w:val="28"/>
          <w:szCs w:val="28"/>
        </w:rPr>
        <w:t>ым актам, применимым к работникам управления образования</w:t>
      </w:r>
      <w:r w:rsidRPr="00B93A44">
        <w:rPr>
          <w:sz w:val="28"/>
          <w:szCs w:val="28"/>
        </w:rPr>
        <w:t>.</w:t>
      </w:r>
    </w:p>
    <w:p w:rsidR="00172B08" w:rsidRPr="008410A4" w:rsidRDefault="00673152" w:rsidP="00673152">
      <w:pPr>
        <w:pStyle w:val="11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5F70A0">
        <w:rPr>
          <w:b/>
          <w:sz w:val="28"/>
          <w:szCs w:val="28"/>
        </w:rPr>
        <w:t xml:space="preserve"> </w:t>
      </w:r>
      <w:r w:rsidR="00172B08" w:rsidRPr="008410A4">
        <w:rPr>
          <w:b/>
          <w:sz w:val="28"/>
          <w:szCs w:val="28"/>
        </w:rPr>
        <w:t>Принцип личного примера руководства.</w:t>
      </w:r>
    </w:p>
    <w:p w:rsidR="00172B08" w:rsidRPr="00B93A44" w:rsidRDefault="00172B08" w:rsidP="00172B08">
      <w:pPr>
        <w:pStyle w:val="11"/>
        <w:tabs>
          <w:tab w:val="left" w:pos="0"/>
        </w:tabs>
        <w:ind w:left="0" w:firstLine="624"/>
        <w:jc w:val="both"/>
        <w:rPr>
          <w:sz w:val="28"/>
          <w:szCs w:val="28"/>
        </w:rPr>
      </w:pPr>
      <w:r w:rsidRPr="00B93A44">
        <w:rPr>
          <w:sz w:val="28"/>
          <w:szCs w:val="28"/>
        </w:rPr>
        <w:t>Клю</w:t>
      </w:r>
      <w:r w:rsidR="008410A4">
        <w:rPr>
          <w:sz w:val="28"/>
          <w:szCs w:val="28"/>
        </w:rPr>
        <w:t>чевая роль руководства управления образования</w:t>
      </w:r>
      <w:r w:rsidRPr="00B93A44">
        <w:rPr>
          <w:sz w:val="28"/>
          <w:szCs w:val="28"/>
        </w:rPr>
        <w:t xml:space="preserve">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172B08" w:rsidRPr="008410A4" w:rsidRDefault="00673152" w:rsidP="00673152">
      <w:pPr>
        <w:pStyle w:val="11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5F70A0">
        <w:rPr>
          <w:b/>
          <w:sz w:val="28"/>
          <w:szCs w:val="28"/>
        </w:rPr>
        <w:t xml:space="preserve"> </w:t>
      </w:r>
      <w:r w:rsidR="00172B08" w:rsidRPr="008410A4">
        <w:rPr>
          <w:b/>
          <w:sz w:val="28"/>
          <w:szCs w:val="28"/>
        </w:rPr>
        <w:t>Принцип вовлеченности работников.</w:t>
      </w:r>
    </w:p>
    <w:p w:rsidR="00172B08" w:rsidRPr="00B93A44" w:rsidRDefault="008410A4" w:rsidP="00172B08">
      <w:pPr>
        <w:pStyle w:val="11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Информированность работников управления образования</w:t>
      </w:r>
      <w:r w:rsidR="00172B08" w:rsidRPr="00B93A44">
        <w:rPr>
          <w:sz w:val="28"/>
          <w:szCs w:val="28"/>
        </w:rPr>
        <w:t xml:space="preserve">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172B08" w:rsidRPr="008410A4" w:rsidRDefault="00673152" w:rsidP="00673152">
      <w:pPr>
        <w:pStyle w:val="11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5F70A0">
        <w:rPr>
          <w:b/>
          <w:sz w:val="28"/>
          <w:szCs w:val="28"/>
        </w:rPr>
        <w:t xml:space="preserve"> </w:t>
      </w:r>
      <w:r w:rsidR="00172B08" w:rsidRPr="008410A4">
        <w:rPr>
          <w:b/>
          <w:sz w:val="28"/>
          <w:szCs w:val="28"/>
        </w:rPr>
        <w:t>Принцип соразмерности антикоррупционных процедур риску коррупции.</w:t>
      </w:r>
    </w:p>
    <w:p w:rsidR="00172B08" w:rsidRPr="00B93A44" w:rsidRDefault="00172B08" w:rsidP="00172B08">
      <w:pPr>
        <w:pStyle w:val="11"/>
        <w:tabs>
          <w:tab w:val="left" w:pos="0"/>
        </w:tabs>
        <w:ind w:left="0" w:firstLine="624"/>
        <w:jc w:val="both"/>
        <w:rPr>
          <w:sz w:val="28"/>
          <w:szCs w:val="28"/>
        </w:rPr>
      </w:pPr>
      <w:r w:rsidRPr="00B93A44">
        <w:rPr>
          <w:sz w:val="28"/>
          <w:szCs w:val="28"/>
        </w:rPr>
        <w:t xml:space="preserve">Разработка и выполнение комплекса мероприятий, позволяющих снизить </w:t>
      </w:r>
      <w:r w:rsidR="008410A4">
        <w:rPr>
          <w:sz w:val="28"/>
          <w:szCs w:val="28"/>
        </w:rPr>
        <w:t>вероятность вовлечения</w:t>
      </w:r>
      <w:r w:rsidRPr="00B93A44">
        <w:rPr>
          <w:sz w:val="28"/>
          <w:szCs w:val="28"/>
        </w:rPr>
        <w:t xml:space="preserve"> руководителей и сотрудников в коррупционную деятельность, осуществляется с учётом сущес</w:t>
      </w:r>
      <w:r w:rsidR="008410A4">
        <w:rPr>
          <w:sz w:val="28"/>
          <w:szCs w:val="28"/>
        </w:rPr>
        <w:t>твующих в деятельности управления образования</w:t>
      </w:r>
      <w:r w:rsidRPr="00B93A44">
        <w:rPr>
          <w:sz w:val="28"/>
          <w:szCs w:val="28"/>
        </w:rPr>
        <w:t xml:space="preserve"> коррупционных рисков.</w:t>
      </w:r>
    </w:p>
    <w:p w:rsidR="00172B08" w:rsidRPr="008410A4" w:rsidRDefault="00673152" w:rsidP="00673152">
      <w:pPr>
        <w:pStyle w:val="11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5F70A0">
        <w:rPr>
          <w:b/>
          <w:sz w:val="28"/>
          <w:szCs w:val="28"/>
        </w:rPr>
        <w:t xml:space="preserve"> </w:t>
      </w:r>
      <w:r w:rsidR="00172B08" w:rsidRPr="008410A4">
        <w:rPr>
          <w:b/>
          <w:sz w:val="28"/>
          <w:szCs w:val="28"/>
        </w:rPr>
        <w:t>Принцип эффективности антикоррупционных процедур.</w:t>
      </w:r>
    </w:p>
    <w:p w:rsidR="00172B08" w:rsidRDefault="008410A4" w:rsidP="00172B08">
      <w:pPr>
        <w:pStyle w:val="11"/>
        <w:tabs>
          <w:tab w:val="left" w:pos="0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Применение в управлении образования</w:t>
      </w:r>
      <w:r w:rsidR="00172B08" w:rsidRPr="00B93A44">
        <w:rPr>
          <w:sz w:val="28"/>
          <w:szCs w:val="28"/>
        </w:rPr>
        <w:t xml:space="preserve"> таких антикоррупционных мероприятий, которые имеют низкую стоимость, обеспечивают простоту реализации и </w:t>
      </w:r>
      <w:proofErr w:type="gramStart"/>
      <w:r w:rsidR="00172B08" w:rsidRPr="00B93A44">
        <w:rPr>
          <w:sz w:val="28"/>
          <w:szCs w:val="28"/>
        </w:rPr>
        <w:t>приносят значимый результат</w:t>
      </w:r>
      <w:proofErr w:type="gramEnd"/>
      <w:r w:rsidR="00172B08" w:rsidRPr="00B93A44">
        <w:rPr>
          <w:sz w:val="28"/>
          <w:szCs w:val="28"/>
        </w:rPr>
        <w:t>.</w:t>
      </w:r>
    </w:p>
    <w:p w:rsidR="00172B08" w:rsidRDefault="00673152" w:rsidP="00673152">
      <w:pPr>
        <w:pStyle w:val="11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5F70A0">
        <w:rPr>
          <w:b/>
          <w:sz w:val="28"/>
          <w:szCs w:val="28"/>
        </w:rPr>
        <w:t xml:space="preserve"> </w:t>
      </w:r>
      <w:r w:rsidR="00172B08" w:rsidRPr="008410A4">
        <w:rPr>
          <w:b/>
          <w:sz w:val="28"/>
          <w:szCs w:val="28"/>
        </w:rPr>
        <w:t>Принцип ответственности и неотвратимости наказания.</w:t>
      </w:r>
    </w:p>
    <w:p w:rsidR="00172B08" w:rsidRPr="00B93A44" w:rsidRDefault="00172B08" w:rsidP="00172B08">
      <w:pPr>
        <w:pStyle w:val="11"/>
        <w:tabs>
          <w:tab w:val="left" w:pos="0"/>
        </w:tabs>
        <w:ind w:left="0" w:firstLine="624"/>
        <w:jc w:val="both"/>
        <w:rPr>
          <w:sz w:val="28"/>
          <w:szCs w:val="28"/>
        </w:rPr>
      </w:pPr>
      <w:r w:rsidRPr="00B93A44">
        <w:rPr>
          <w:sz w:val="28"/>
          <w:szCs w:val="28"/>
        </w:rPr>
        <w:t>Неотвратим</w:t>
      </w:r>
      <w:r w:rsidR="008410A4">
        <w:rPr>
          <w:sz w:val="28"/>
          <w:szCs w:val="28"/>
        </w:rPr>
        <w:t>ость наказания для работников управления образования</w:t>
      </w:r>
      <w:r w:rsidRPr="00B93A44">
        <w:rPr>
          <w:sz w:val="28"/>
          <w:szCs w:val="28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за реализацию внутриорганизационной антикоррупционной политики.</w:t>
      </w:r>
    </w:p>
    <w:p w:rsidR="00172B08" w:rsidRPr="008410A4" w:rsidRDefault="00673152" w:rsidP="00673152">
      <w:pPr>
        <w:pStyle w:val="11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5F70A0">
        <w:rPr>
          <w:b/>
          <w:sz w:val="28"/>
          <w:szCs w:val="28"/>
        </w:rPr>
        <w:t xml:space="preserve"> </w:t>
      </w:r>
      <w:r w:rsidR="00172B08" w:rsidRPr="008410A4">
        <w:rPr>
          <w:b/>
          <w:sz w:val="28"/>
          <w:szCs w:val="28"/>
        </w:rPr>
        <w:t>Принцип открытости деятельности.</w:t>
      </w:r>
    </w:p>
    <w:p w:rsidR="00172B08" w:rsidRPr="00B93A44" w:rsidRDefault="00172B08" w:rsidP="00172B08">
      <w:pPr>
        <w:pStyle w:val="11"/>
        <w:tabs>
          <w:tab w:val="left" w:pos="0"/>
        </w:tabs>
        <w:ind w:left="0" w:firstLine="624"/>
        <w:jc w:val="both"/>
        <w:rPr>
          <w:sz w:val="28"/>
          <w:szCs w:val="28"/>
        </w:rPr>
      </w:pPr>
      <w:r w:rsidRPr="00B93A44">
        <w:rPr>
          <w:sz w:val="28"/>
          <w:szCs w:val="28"/>
        </w:rPr>
        <w:t>Информирование контрагентов, партнеров и общес</w:t>
      </w:r>
      <w:r w:rsidR="008410A4">
        <w:rPr>
          <w:sz w:val="28"/>
          <w:szCs w:val="28"/>
        </w:rPr>
        <w:t>твенности о принятых в управлении образования</w:t>
      </w:r>
      <w:r w:rsidRPr="00B93A44">
        <w:rPr>
          <w:sz w:val="28"/>
          <w:szCs w:val="28"/>
        </w:rPr>
        <w:t xml:space="preserve"> антикоррупционных стандартах деятельности.</w:t>
      </w:r>
    </w:p>
    <w:p w:rsidR="00172B08" w:rsidRPr="008410A4" w:rsidRDefault="00673152" w:rsidP="00673152">
      <w:pPr>
        <w:pStyle w:val="11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5F70A0">
        <w:rPr>
          <w:b/>
          <w:sz w:val="28"/>
          <w:szCs w:val="28"/>
        </w:rPr>
        <w:t xml:space="preserve"> </w:t>
      </w:r>
      <w:r w:rsidR="00172B08" w:rsidRPr="008410A4">
        <w:rPr>
          <w:b/>
          <w:sz w:val="28"/>
          <w:szCs w:val="28"/>
        </w:rPr>
        <w:t>Принцип постоянного контроля и регулярного мониторинга.</w:t>
      </w:r>
    </w:p>
    <w:p w:rsidR="00172B08" w:rsidRPr="00F27214" w:rsidRDefault="00172B08" w:rsidP="00F27214">
      <w:pPr>
        <w:pStyle w:val="11"/>
        <w:tabs>
          <w:tab w:val="left" w:pos="0"/>
        </w:tabs>
        <w:ind w:left="0" w:firstLine="624"/>
        <w:jc w:val="both"/>
        <w:rPr>
          <w:sz w:val="28"/>
          <w:szCs w:val="28"/>
        </w:rPr>
      </w:pPr>
      <w:r w:rsidRPr="00B93A44">
        <w:rPr>
          <w:sz w:val="28"/>
          <w:szCs w:val="28"/>
        </w:rPr>
        <w:t xml:space="preserve">Регулярное осуществление мониторинга эффективности внедрённых антикоррупционных стандартов и процедур, а также </w:t>
      </w:r>
      <w:proofErr w:type="gramStart"/>
      <w:r w:rsidRPr="00B93A44">
        <w:rPr>
          <w:sz w:val="28"/>
          <w:szCs w:val="28"/>
        </w:rPr>
        <w:t>контроля за</w:t>
      </w:r>
      <w:proofErr w:type="gramEnd"/>
      <w:r w:rsidRPr="00B93A44">
        <w:rPr>
          <w:sz w:val="28"/>
          <w:szCs w:val="28"/>
        </w:rPr>
        <w:t xml:space="preserve"> их исполнением.</w:t>
      </w:r>
    </w:p>
    <w:p w:rsidR="00172B08" w:rsidRPr="00F27214" w:rsidRDefault="00172B08" w:rsidP="00172B08">
      <w:pPr>
        <w:pStyle w:val="12"/>
        <w:shd w:val="clear" w:color="auto" w:fill="auto"/>
        <w:spacing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F27214">
        <w:rPr>
          <w:rFonts w:ascii="Times New Roman" w:hAnsi="Times New Roman" w:cs="Times New Roman"/>
          <w:color w:val="000000"/>
          <w:sz w:val="28"/>
          <w:szCs w:val="28"/>
        </w:rPr>
        <w:t xml:space="preserve">В учреждении </w:t>
      </w:r>
      <w:r w:rsidRPr="00F27214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Pr="00F27214">
        <w:rPr>
          <w:rFonts w:ascii="Times New Roman" w:hAnsi="Times New Roman" w:cs="Times New Roman"/>
          <w:color w:val="000000"/>
          <w:sz w:val="28"/>
          <w:szCs w:val="28"/>
        </w:rPr>
        <w:t>план реализации антикоррупционных мероприятий.</w:t>
      </w:r>
    </w:p>
    <w:p w:rsidR="00172B08" w:rsidRPr="00B93A44" w:rsidRDefault="00172B08" w:rsidP="00172B08">
      <w:pPr>
        <w:pStyle w:val="20"/>
        <w:shd w:val="clear" w:color="auto" w:fill="auto"/>
        <w:tabs>
          <w:tab w:val="left" w:pos="963"/>
        </w:tabs>
        <w:spacing w:line="240" w:lineRule="auto"/>
        <w:ind w:left="600" w:firstLine="0"/>
        <w:rPr>
          <w:rFonts w:ascii="Times New Roman" w:hAnsi="Times New Roman" w:cs="Times New Roman"/>
          <w:i w:val="0"/>
          <w:sz w:val="28"/>
          <w:szCs w:val="28"/>
        </w:rPr>
      </w:pPr>
      <w:r w:rsidRPr="00B93A44">
        <w:rPr>
          <w:rFonts w:ascii="Times New Roman" w:hAnsi="Times New Roman" w:cs="Times New Roman"/>
          <w:i w:val="0"/>
          <w:color w:val="000000"/>
          <w:sz w:val="28"/>
          <w:szCs w:val="28"/>
        </w:rPr>
        <w:t>Определены должностные лица</w:t>
      </w:r>
      <w:r w:rsidRPr="00B93A44">
        <w:rPr>
          <w:rStyle w:val="23"/>
          <w:rFonts w:ascii="Times New Roman" w:hAnsi="Times New Roman" w:cs="Times New Roman"/>
          <w:sz w:val="28"/>
          <w:szCs w:val="28"/>
        </w:rPr>
        <w:t xml:space="preserve">, </w:t>
      </w:r>
      <w:r w:rsidRPr="00B93A44">
        <w:rPr>
          <w:rFonts w:ascii="Times New Roman" w:hAnsi="Times New Roman" w:cs="Times New Roman"/>
          <w:i w:val="0"/>
          <w:color w:val="000000"/>
          <w:sz w:val="28"/>
          <w:szCs w:val="28"/>
        </w:rPr>
        <w:t>ответственные за противодействие коррупции.</w:t>
      </w:r>
    </w:p>
    <w:p w:rsidR="00172B08" w:rsidRPr="00B93A44" w:rsidRDefault="00172B08" w:rsidP="00172B08">
      <w:pPr>
        <w:pStyle w:val="12"/>
        <w:shd w:val="clear" w:color="auto" w:fill="auto"/>
        <w:spacing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B93A44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Должностные лица, ответственные за противодействие коррупции определяются в </w:t>
      </w:r>
      <w:r w:rsidRPr="00B93A44">
        <w:rPr>
          <w:rFonts w:ascii="Times New Roman" w:hAnsi="Times New Roman" w:cs="Times New Roman"/>
          <w:sz w:val="28"/>
          <w:szCs w:val="28"/>
        </w:rPr>
        <w:t>приказе «О мерах</w:t>
      </w:r>
      <w:r w:rsidRPr="00B93A44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</w:t>
      </w:r>
      <w:r w:rsidRPr="00B93A44">
        <w:rPr>
          <w:rFonts w:ascii="Times New Roman" w:hAnsi="Times New Roman" w:cs="Times New Roman"/>
          <w:sz w:val="28"/>
          <w:szCs w:val="28"/>
        </w:rPr>
        <w:t>отдельных положений статьи 13.3. Федерального закона «О противодействии коррупции».</w:t>
      </w:r>
    </w:p>
    <w:p w:rsidR="00172B08" w:rsidRPr="00B93A44" w:rsidRDefault="00172B08" w:rsidP="00172B08">
      <w:pPr>
        <w:pStyle w:val="12"/>
        <w:shd w:val="clear" w:color="auto" w:fill="auto"/>
        <w:spacing w:line="240" w:lineRule="auto"/>
        <w:ind w:firstLine="600"/>
        <w:rPr>
          <w:rStyle w:val="10pt"/>
          <w:sz w:val="28"/>
          <w:szCs w:val="28"/>
        </w:rPr>
      </w:pPr>
      <w:r w:rsidRPr="00B93A44">
        <w:rPr>
          <w:rFonts w:ascii="Times New Roman" w:hAnsi="Times New Roman" w:cs="Times New Roman"/>
          <w:color w:val="000000"/>
          <w:sz w:val="28"/>
          <w:szCs w:val="28"/>
        </w:rPr>
        <w:t xml:space="preserve">Общее руководство работой в области противодействия коррупции возлагается на </w:t>
      </w:r>
      <w:r w:rsidR="00F27214">
        <w:rPr>
          <w:rStyle w:val="10pt"/>
          <w:rFonts w:ascii="Times New Roman" w:hAnsi="Times New Roman" w:cs="Times New Roman"/>
          <w:sz w:val="28"/>
          <w:szCs w:val="28"/>
        </w:rPr>
        <w:t>руководителя</w:t>
      </w:r>
      <w:r w:rsidRPr="00B93A44">
        <w:rPr>
          <w:rStyle w:val="10pt"/>
          <w:rFonts w:ascii="Times New Roman" w:hAnsi="Times New Roman" w:cs="Times New Roman"/>
          <w:sz w:val="28"/>
          <w:szCs w:val="28"/>
        </w:rPr>
        <w:t>.</w:t>
      </w:r>
    </w:p>
    <w:p w:rsidR="00172B08" w:rsidRPr="00B93A44" w:rsidRDefault="00172B08" w:rsidP="00172B08">
      <w:pPr>
        <w:pStyle w:val="12"/>
        <w:shd w:val="clear" w:color="auto" w:fill="auto"/>
        <w:spacing w:line="240" w:lineRule="auto"/>
        <w:ind w:firstLine="600"/>
        <w:rPr>
          <w:i/>
          <w:sz w:val="28"/>
          <w:szCs w:val="28"/>
        </w:rPr>
      </w:pPr>
      <w:r w:rsidRPr="00F27214">
        <w:rPr>
          <w:rFonts w:ascii="Times New Roman" w:hAnsi="Times New Roman" w:cs="Times New Roman"/>
          <w:color w:val="000000"/>
          <w:sz w:val="28"/>
          <w:szCs w:val="28"/>
        </w:rPr>
        <w:t>Оценка коррупционных рисков</w:t>
      </w:r>
      <w:r w:rsidRPr="00B93A4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</w:p>
    <w:p w:rsidR="00172B08" w:rsidRPr="00B93A44" w:rsidRDefault="00172B08" w:rsidP="00172B08">
      <w:pPr>
        <w:pStyle w:val="12"/>
        <w:shd w:val="clear" w:color="auto" w:fill="auto"/>
        <w:spacing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B93A44">
        <w:rPr>
          <w:rFonts w:ascii="Times New Roman" w:hAnsi="Times New Roman" w:cs="Times New Roman"/>
          <w:color w:val="000000"/>
          <w:sz w:val="28"/>
          <w:szCs w:val="28"/>
        </w:rPr>
        <w:t xml:space="preserve">Целью оценки коррупционных рисков является определение конкретных процессов и деловых операций в деятельности </w:t>
      </w:r>
      <w:r w:rsidR="00F27214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B93A44">
        <w:rPr>
          <w:rFonts w:ascii="Times New Roman" w:hAnsi="Times New Roman" w:cs="Times New Roman"/>
          <w:color w:val="000000"/>
          <w:sz w:val="28"/>
          <w:szCs w:val="28"/>
        </w:rPr>
        <w:t xml:space="preserve">, при реализации которых наиболее высока вероятность совершения работниками учреждения коррупционных </w:t>
      </w:r>
      <w:proofErr w:type="gramStart"/>
      <w:r w:rsidRPr="00B93A44">
        <w:rPr>
          <w:rFonts w:ascii="Times New Roman" w:hAnsi="Times New Roman" w:cs="Times New Roman"/>
          <w:color w:val="000000"/>
          <w:sz w:val="28"/>
          <w:szCs w:val="28"/>
        </w:rPr>
        <w:t>правонарушений</w:t>
      </w:r>
      <w:proofErr w:type="gramEnd"/>
      <w:r w:rsidRPr="00B93A44">
        <w:rPr>
          <w:rFonts w:ascii="Times New Roman" w:hAnsi="Times New Roman" w:cs="Times New Roman"/>
          <w:color w:val="000000"/>
          <w:sz w:val="28"/>
          <w:szCs w:val="28"/>
        </w:rPr>
        <w:t xml:space="preserve"> как в целях получения личной выгоды, так и в целях получения выгоды учреждением.</w:t>
      </w:r>
    </w:p>
    <w:p w:rsidR="00172B08" w:rsidRPr="00B93A44" w:rsidRDefault="00172B08" w:rsidP="00172B08">
      <w:pPr>
        <w:pStyle w:val="12"/>
        <w:shd w:val="clear" w:color="auto" w:fill="auto"/>
        <w:spacing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B93A44">
        <w:rPr>
          <w:rFonts w:ascii="Times New Roman" w:hAnsi="Times New Roman" w:cs="Times New Roman"/>
          <w:color w:val="000000"/>
          <w:sz w:val="28"/>
          <w:szCs w:val="28"/>
        </w:rPr>
        <w:t>Оценка коррупцион</w:t>
      </w:r>
      <w:r w:rsidR="00C108D7">
        <w:rPr>
          <w:rFonts w:ascii="Times New Roman" w:hAnsi="Times New Roman" w:cs="Times New Roman"/>
          <w:color w:val="000000"/>
          <w:sz w:val="28"/>
          <w:szCs w:val="28"/>
        </w:rPr>
        <w:t>ных рисков позволяет обеспечить</w:t>
      </w:r>
      <w:r w:rsidRPr="00B93A44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соответствие реализуемых антикоррупционных мероприятий специфике деятельности </w:t>
      </w:r>
      <w:r w:rsidR="00F27214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B93A44">
        <w:rPr>
          <w:rFonts w:ascii="Times New Roman" w:hAnsi="Times New Roman" w:cs="Times New Roman"/>
          <w:color w:val="000000"/>
          <w:sz w:val="28"/>
          <w:szCs w:val="28"/>
        </w:rPr>
        <w:t xml:space="preserve"> и рационально использовать ресурсы, направляемые на проведение работы по профилактике коррупции.</w:t>
      </w:r>
    </w:p>
    <w:p w:rsidR="00172B08" w:rsidRPr="00B93A44" w:rsidRDefault="00172B08" w:rsidP="00172B08">
      <w:pPr>
        <w:pStyle w:val="12"/>
        <w:shd w:val="clear" w:color="auto" w:fill="auto"/>
        <w:spacing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B93A44">
        <w:rPr>
          <w:rFonts w:ascii="Times New Roman" w:hAnsi="Times New Roman" w:cs="Times New Roman"/>
          <w:color w:val="000000"/>
          <w:sz w:val="28"/>
          <w:szCs w:val="28"/>
        </w:rPr>
        <w:t>Оценка коррупционных рисков может заключаться в следующем:</w:t>
      </w:r>
    </w:p>
    <w:p w:rsidR="00172B08" w:rsidRPr="00B93A44" w:rsidRDefault="00673152" w:rsidP="00673152">
      <w:pPr>
        <w:pStyle w:val="12"/>
        <w:shd w:val="clear" w:color="auto" w:fill="auto"/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72B08" w:rsidRPr="00B93A44">
        <w:rPr>
          <w:rFonts w:ascii="Times New Roman" w:hAnsi="Times New Roman" w:cs="Times New Roman"/>
          <w:color w:val="000000"/>
          <w:sz w:val="28"/>
          <w:szCs w:val="28"/>
        </w:rPr>
        <w:t>выделение «критических точек» - определение тех элементов (</w:t>
      </w:r>
      <w:proofErr w:type="spellStart"/>
      <w:r w:rsidR="00172B08" w:rsidRPr="00B93A44">
        <w:rPr>
          <w:rFonts w:ascii="Times New Roman" w:hAnsi="Times New Roman" w:cs="Times New Roman"/>
          <w:color w:val="000000"/>
          <w:sz w:val="28"/>
          <w:szCs w:val="28"/>
        </w:rPr>
        <w:t>подпроцессов</w:t>
      </w:r>
      <w:proofErr w:type="spellEnd"/>
      <w:r w:rsidR="00172B08" w:rsidRPr="00B93A44">
        <w:rPr>
          <w:rFonts w:ascii="Times New Roman" w:hAnsi="Times New Roman" w:cs="Times New Roman"/>
          <w:color w:val="000000"/>
          <w:sz w:val="28"/>
          <w:szCs w:val="28"/>
        </w:rPr>
        <w:t>), при реализации которых наиболее вероятно возникновение коррупционных правонарушений;</w:t>
      </w:r>
    </w:p>
    <w:p w:rsidR="00172B08" w:rsidRPr="00B93A44" w:rsidRDefault="00673152" w:rsidP="00673152">
      <w:pPr>
        <w:pStyle w:val="12"/>
        <w:shd w:val="clear" w:color="auto" w:fill="auto"/>
        <w:tabs>
          <w:tab w:val="left" w:pos="709"/>
          <w:tab w:val="left" w:pos="8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72B08" w:rsidRPr="00B93A44">
        <w:rPr>
          <w:rFonts w:ascii="Times New Roman" w:hAnsi="Times New Roman" w:cs="Times New Roman"/>
          <w:color w:val="000000"/>
          <w:sz w:val="28"/>
          <w:szCs w:val="28"/>
        </w:rPr>
        <w:t>формирование перечня должностей, связанных с коррупционным риском.</w:t>
      </w:r>
    </w:p>
    <w:p w:rsidR="00172B08" w:rsidRPr="00B93A44" w:rsidRDefault="00172B08" w:rsidP="00172B08">
      <w:pPr>
        <w:pStyle w:val="12"/>
        <w:shd w:val="clear" w:color="auto" w:fill="auto"/>
        <w:spacing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F27214">
        <w:rPr>
          <w:rFonts w:ascii="Times New Roman" w:hAnsi="Times New Roman" w:cs="Times New Roman"/>
          <w:color w:val="000000"/>
          <w:sz w:val="28"/>
          <w:szCs w:val="28"/>
        </w:rPr>
        <w:t>Консультирование и обучение работников</w:t>
      </w:r>
      <w:r w:rsidRPr="00B93A44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B93A44">
        <w:rPr>
          <w:rFonts w:ascii="Times New Roman" w:hAnsi="Times New Roman" w:cs="Times New Roman"/>
          <w:color w:val="000000"/>
          <w:sz w:val="28"/>
          <w:szCs w:val="28"/>
        </w:rPr>
        <w:t xml:space="preserve"> В зависимости от времени проведения осуществляются следующие виды обучения:</w:t>
      </w:r>
    </w:p>
    <w:p w:rsidR="00172B08" w:rsidRPr="00B93A44" w:rsidRDefault="00673152" w:rsidP="00673152">
      <w:pPr>
        <w:pStyle w:val="30"/>
        <w:shd w:val="clear" w:color="auto" w:fill="auto"/>
        <w:tabs>
          <w:tab w:val="left" w:pos="709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proofErr w:type="gramStart"/>
      <w:r w:rsidR="00172B08" w:rsidRPr="00B93A44">
        <w:rPr>
          <w:rFonts w:ascii="Times New Roman" w:hAnsi="Times New Roman" w:cs="Times New Roman"/>
          <w:b w:val="0"/>
          <w:color w:val="000000"/>
          <w:sz w:val="28"/>
          <w:szCs w:val="28"/>
        </w:rPr>
        <w:t>обучение по вопросам</w:t>
      </w:r>
      <w:proofErr w:type="gramEnd"/>
      <w:r w:rsidR="00172B08" w:rsidRPr="00B93A4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профилактики и </w:t>
      </w:r>
      <w:r w:rsidR="00172B08" w:rsidRPr="00B93A44">
        <w:rPr>
          <w:rStyle w:val="31"/>
          <w:rFonts w:ascii="Times New Roman" w:hAnsi="Times New Roman" w:cs="Times New Roman"/>
          <w:sz w:val="28"/>
          <w:szCs w:val="28"/>
        </w:rPr>
        <w:t xml:space="preserve">противодействия </w:t>
      </w:r>
      <w:r w:rsidR="00172B08" w:rsidRPr="00B93A4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коррупции </w:t>
      </w:r>
      <w:r w:rsidR="00172B08" w:rsidRPr="00B93A44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непосредственно после приёма на работу;</w:t>
      </w:r>
    </w:p>
    <w:p w:rsidR="00172B08" w:rsidRPr="00B93A44" w:rsidRDefault="00673152" w:rsidP="00673152">
      <w:pPr>
        <w:pStyle w:val="30"/>
        <w:shd w:val="clear" w:color="auto" w:fill="auto"/>
        <w:tabs>
          <w:tab w:val="left" w:pos="709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="00172B08" w:rsidRPr="00B93A4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обучение при назначении работника на иную, более высокую должность, предполагающую исполнение обязанностей, связанных </w:t>
      </w:r>
      <w:r w:rsidR="00172B08" w:rsidRPr="00B93A44">
        <w:rPr>
          <w:rStyle w:val="31"/>
          <w:rFonts w:ascii="Times New Roman" w:hAnsi="Times New Roman" w:cs="Times New Roman"/>
          <w:sz w:val="28"/>
          <w:szCs w:val="28"/>
        </w:rPr>
        <w:t xml:space="preserve">с </w:t>
      </w:r>
      <w:r w:rsidR="00172B08" w:rsidRPr="00B93A44">
        <w:rPr>
          <w:rFonts w:ascii="Times New Roman" w:hAnsi="Times New Roman" w:cs="Times New Roman"/>
          <w:b w:val="0"/>
          <w:color w:val="000000"/>
          <w:sz w:val="28"/>
          <w:szCs w:val="28"/>
        </w:rPr>
        <w:t>предупреждением и противодействием коррупции;</w:t>
      </w:r>
    </w:p>
    <w:p w:rsidR="00172B08" w:rsidRPr="00B93A44" w:rsidRDefault="00673152" w:rsidP="00673152">
      <w:pPr>
        <w:pStyle w:val="30"/>
        <w:shd w:val="clear" w:color="auto" w:fill="auto"/>
        <w:tabs>
          <w:tab w:val="left" w:pos="709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="00172B08" w:rsidRPr="00B93A4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 </w:t>
      </w:r>
    </w:p>
    <w:p w:rsidR="00172B08" w:rsidRPr="00B93A44" w:rsidRDefault="00172B08" w:rsidP="00172B08">
      <w:pPr>
        <w:pStyle w:val="30"/>
        <w:shd w:val="clear" w:color="auto" w:fill="auto"/>
        <w:spacing w:line="240" w:lineRule="auto"/>
        <w:ind w:firstLine="600"/>
        <w:rPr>
          <w:rFonts w:ascii="Times New Roman" w:hAnsi="Times New Roman" w:cs="Times New Roman"/>
          <w:b w:val="0"/>
          <w:sz w:val="28"/>
          <w:szCs w:val="28"/>
        </w:rPr>
      </w:pPr>
      <w:r w:rsidRPr="00B93A44">
        <w:rPr>
          <w:rFonts w:ascii="Times New Roman" w:hAnsi="Times New Roman" w:cs="Times New Roman"/>
          <w:b w:val="0"/>
          <w:color w:val="000000"/>
          <w:sz w:val="28"/>
          <w:szCs w:val="28"/>
        </w:rPr>
        <w:t>Консультирование по вопросам противодействия коррупции обычно осуществляется в индивидуальном порядке. Консультирование по частным вопросам противодействия коррупции и урегулирования конфликта интересов проводится в конфиденциальном порядке.</w:t>
      </w:r>
    </w:p>
    <w:p w:rsidR="00172B08" w:rsidRPr="00F27214" w:rsidRDefault="00172B08" w:rsidP="00172B08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F27214">
        <w:rPr>
          <w:rFonts w:ascii="Times New Roman" w:hAnsi="Times New Roman" w:cs="Times New Roman"/>
          <w:i w:val="0"/>
          <w:color w:val="000000"/>
          <w:sz w:val="28"/>
          <w:szCs w:val="28"/>
        </w:rPr>
        <w:t>Внутренний контроль и аудит</w:t>
      </w:r>
      <w:r w:rsidR="00F27214">
        <w:rPr>
          <w:rFonts w:ascii="Times New Roman" w:hAnsi="Times New Roman" w:cs="Times New Roman"/>
          <w:i w:val="0"/>
          <w:color w:val="000000"/>
          <w:sz w:val="28"/>
          <w:szCs w:val="28"/>
        </w:rPr>
        <w:t>.</w:t>
      </w:r>
    </w:p>
    <w:p w:rsidR="00172B08" w:rsidRPr="00B93A44" w:rsidRDefault="00172B08" w:rsidP="00172B08">
      <w:pPr>
        <w:pStyle w:val="30"/>
        <w:shd w:val="clear" w:color="auto" w:fill="auto"/>
        <w:tabs>
          <w:tab w:val="left" w:pos="2698"/>
          <w:tab w:val="left" w:pos="4218"/>
          <w:tab w:val="left" w:pos="5151"/>
          <w:tab w:val="left" w:pos="6805"/>
          <w:tab w:val="left" w:pos="8192"/>
        </w:tabs>
        <w:spacing w:line="240" w:lineRule="auto"/>
        <w:ind w:firstLine="600"/>
        <w:rPr>
          <w:rFonts w:ascii="Times New Roman" w:hAnsi="Times New Roman" w:cs="Times New Roman"/>
          <w:b w:val="0"/>
          <w:sz w:val="28"/>
          <w:szCs w:val="28"/>
        </w:rPr>
      </w:pPr>
      <w:r w:rsidRPr="00B93A4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Федеральным законом от 6 декабря </w:t>
      </w:r>
      <w:r w:rsidRPr="00B93A44">
        <w:rPr>
          <w:rStyle w:val="31pt"/>
          <w:rFonts w:ascii="Times New Roman" w:hAnsi="Times New Roman" w:cs="Times New Roman"/>
          <w:sz w:val="28"/>
          <w:szCs w:val="28"/>
        </w:rPr>
        <w:t>2011г.</w:t>
      </w:r>
      <w:r w:rsidRPr="00B93A4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402-ФЗ «О бухгалтерском учёте» установлена обязанность централизованной бухгалтерии УО администрации </w:t>
      </w:r>
      <w:proofErr w:type="gramStart"/>
      <w:r w:rsidRPr="00B93A44">
        <w:rPr>
          <w:rFonts w:ascii="Times New Roman" w:hAnsi="Times New Roman" w:cs="Times New Roman"/>
          <w:b w:val="0"/>
          <w:color w:val="000000"/>
          <w:sz w:val="28"/>
          <w:szCs w:val="28"/>
        </w:rPr>
        <w:t>Ленинск-Кузнецкого</w:t>
      </w:r>
      <w:proofErr w:type="gramEnd"/>
      <w:r w:rsidRPr="00B93A4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 осуществлять внутренний контроль хозяйственных операций, а также обязанность организовать внутренний контроль ведения бухгалтерского учёта </w:t>
      </w:r>
      <w:r w:rsidRPr="00B93A44">
        <w:rPr>
          <w:rStyle w:val="31"/>
          <w:rFonts w:ascii="Times New Roman" w:hAnsi="Times New Roman" w:cs="Times New Roman"/>
          <w:sz w:val="28"/>
          <w:szCs w:val="28"/>
        </w:rPr>
        <w:t xml:space="preserve">и </w:t>
      </w:r>
      <w:r w:rsidRPr="00B93A44">
        <w:rPr>
          <w:rFonts w:ascii="Times New Roman" w:hAnsi="Times New Roman" w:cs="Times New Roman"/>
          <w:b w:val="0"/>
          <w:color w:val="000000"/>
          <w:sz w:val="28"/>
          <w:szCs w:val="28"/>
        </w:rPr>
        <w:t>составления бухгалтерской отчетности.</w:t>
      </w:r>
    </w:p>
    <w:p w:rsidR="00172B08" w:rsidRPr="00B93A44" w:rsidRDefault="00172B08" w:rsidP="00172B08">
      <w:pPr>
        <w:pStyle w:val="30"/>
        <w:shd w:val="clear" w:color="auto" w:fill="auto"/>
        <w:spacing w:line="240" w:lineRule="auto"/>
        <w:ind w:firstLine="600"/>
        <w:rPr>
          <w:rFonts w:ascii="Times New Roman" w:hAnsi="Times New Roman" w:cs="Times New Roman"/>
          <w:b w:val="0"/>
          <w:sz w:val="28"/>
          <w:szCs w:val="28"/>
        </w:rPr>
      </w:pPr>
      <w:r w:rsidRPr="00B93A44">
        <w:rPr>
          <w:rFonts w:ascii="Times New Roman" w:hAnsi="Times New Roman" w:cs="Times New Roman"/>
          <w:b w:val="0"/>
          <w:color w:val="000000"/>
          <w:sz w:val="28"/>
          <w:szCs w:val="28"/>
        </w:rPr>
        <w:t>Система внутреннего контроля и аудита учреждения может способствовать профилактике и выявлению коррупционных правонарушений в деятельности учреждения.</w:t>
      </w:r>
    </w:p>
    <w:p w:rsidR="00172B08" w:rsidRPr="00B93A44" w:rsidRDefault="00172B08" w:rsidP="00172B08">
      <w:pPr>
        <w:pStyle w:val="30"/>
        <w:shd w:val="clear" w:color="auto" w:fill="auto"/>
        <w:spacing w:line="240" w:lineRule="auto"/>
        <w:ind w:firstLine="600"/>
        <w:rPr>
          <w:rFonts w:ascii="Times New Roman" w:hAnsi="Times New Roman" w:cs="Times New Roman"/>
          <w:b w:val="0"/>
          <w:sz w:val="28"/>
          <w:szCs w:val="28"/>
        </w:rPr>
      </w:pPr>
      <w:r w:rsidRPr="00B93A44">
        <w:rPr>
          <w:rFonts w:ascii="Times New Roman" w:hAnsi="Times New Roman" w:cs="Times New Roman"/>
          <w:b w:val="0"/>
          <w:color w:val="000000"/>
          <w:sz w:val="28"/>
          <w:szCs w:val="28"/>
        </w:rPr>
        <w:t>В учреждении предусматриваются следующие задачи системы внутреннего контроля и аудита:</w:t>
      </w:r>
    </w:p>
    <w:p w:rsidR="00172B08" w:rsidRPr="00B93A44" w:rsidRDefault="00172B08" w:rsidP="00172B08">
      <w:pPr>
        <w:pStyle w:val="30"/>
        <w:shd w:val="clear" w:color="auto" w:fill="auto"/>
        <w:spacing w:line="240" w:lineRule="auto"/>
        <w:ind w:firstLine="600"/>
        <w:rPr>
          <w:rFonts w:ascii="Times New Roman" w:hAnsi="Times New Roman" w:cs="Times New Roman"/>
          <w:b w:val="0"/>
          <w:sz w:val="28"/>
          <w:szCs w:val="28"/>
        </w:rPr>
      </w:pPr>
      <w:r w:rsidRPr="00B93A44">
        <w:rPr>
          <w:rFonts w:ascii="Times New Roman" w:hAnsi="Times New Roman" w:cs="Times New Roman"/>
          <w:b w:val="0"/>
          <w:color w:val="000000"/>
          <w:sz w:val="28"/>
          <w:szCs w:val="28"/>
        </w:rPr>
        <w:t>обеспечение надежности и достоверности финансовой (бухгалтерской) отчетности учреждения;</w:t>
      </w:r>
    </w:p>
    <w:p w:rsidR="00172B08" w:rsidRPr="00B93A44" w:rsidRDefault="00172B08" w:rsidP="00172B08">
      <w:pPr>
        <w:pStyle w:val="30"/>
        <w:shd w:val="clear" w:color="auto" w:fill="auto"/>
        <w:spacing w:line="240" w:lineRule="auto"/>
        <w:ind w:firstLine="600"/>
        <w:rPr>
          <w:rFonts w:ascii="Times New Roman" w:hAnsi="Times New Roman" w:cs="Times New Roman"/>
          <w:b w:val="0"/>
          <w:sz w:val="28"/>
          <w:szCs w:val="28"/>
        </w:rPr>
      </w:pPr>
      <w:r w:rsidRPr="00B93A44">
        <w:rPr>
          <w:rFonts w:ascii="Times New Roman" w:hAnsi="Times New Roman" w:cs="Times New Roman"/>
          <w:b w:val="0"/>
          <w:color w:val="000000"/>
          <w:sz w:val="28"/>
          <w:szCs w:val="28"/>
        </w:rPr>
        <w:t>обеспечение соответствия деятельности учреждения требованиям нормативных правовых актов и локаль</w:t>
      </w:r>
      <w:r w:rsidR="00F27214">
        <w:rPr>
          <w:rFonts w:ascii="Times New Roman" w:hAnsi="Times New Roman" w:cs="Times New Roman"/>
          <w:b w:val="0"/>
          <w:color w:val="000000"/>
          <w:sz w:val="28"/>
          <w:szCs w:val="28"/>
        </w:rPr>
        <w:t>ных нормативных актов</w:t>
      </w:r>
      <w:r w:rsidRPr="00B93A44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172B08" w:rsidRPr="00B93A44" w:rsidRDefault="00172B08" w:rsidP="00172B08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93A44">
        <w:rPr>
          <w:rStyle w:val="31"/>
          <w:rFonts w:ascii="Times New Roman" w:hAnsi="Times New Roman" w:cs="Times New Roman"/>
          <w:sz w:val="28"/>
          <w:szCs w:val="28"/>
        </w:rPr>
        <w:t xml:space="preserve">Для выполнения поставленных задач внутреннего контроля и аудита должны </w:t>
      </w:r>
      <w:r w:rsidRPr="00B93A44">
        <w:rPr>
          <w:rFonts w:ascii="Times New Roman" w:hAnsi="Times New Roman" w:cs="Times New Roman"/>
          <w:b w:val="0"/>
          <w:color w:val="000000"/>
          <w:sz w:val="28"/>
          <w:szCs w:val="28"/>
        </w:rPr>
        <w:t>учитываться требования антикоррупционной политики, реализуемой; учреждением, в том числе:</w:t>
      </w:r>
    </w:p>
    <w:p w:rsidR="00172B08" w:rsidRPr="00B93A44" w:rsidRDefault="00673152" w:rsidP="00673152">
      <w:pPr>
        <w:pStyle w:val="30"/>
        <w:shd w:val="clear" w:color="auto" w:fill="auto"/>
        <w:tabs>
          <w:tab w:val="left" w:pos="224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172B08" w:rsidRPr="00B93A44">
        <w:rPr>
          <w:rFonts w:ascii="Times New Roman" w:hAnsi="Times New Roman" w:cs="Times New Roman"/>
          <w:b w:val="0"/>
          <w:sz w:val="28"/>
          <w:szCs w:val="28"/>
        </w:rPr>
        <w:t xml:space="preserve">проверка </w:t>
      </w:r>
      <w:r w:rsidR="00172B08" w:rsidRPr="00B93A4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 </w:t>
      </w:r>
    </w:p>
    <w:p w:rsidR="00172B08" w:rsidRPr="00B93A44" w:rsidRDefault="00673152" w:rsidP="00673152">
      <w:pPr>
        <w:pStyle w:val="30"/>
        <w:shd w:val="clear" w:color="auto" w:fill="auto"/>
        <w:tabs>
          <w:tab w:val="left" w:pos="224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172B08" w:rsidRPr="00B93A44">
        <w:rPr>
          <w:rFonts w:ascii="Times New Roman" w:hAnsi="Times New Roman" w:cs="Times New Roman"/>
          <w:b w:val="0"/>
          <w:sz w:val="28"/>
          <w:szCs w:val="28"/>
        </w:rPr>
        <w:t xml:space="preserve">контроль </w:t>
      </w:r>
      <w:proofErr w:type="gramStart"/>
      <w:r w:rsidR="00172B08" w:rsidRPr="00B93A44">
        <w:rPr>
          <w:rFonts w:ascii="Times New Roman" w:hAnsi="Times New Roman" w:cs="Times New Roman"/>
          <w:b w:val="0"/>
          <w:sz w:val="28"/>
          <w:szCs w:val="28"/>
        </w:rPr>
        <w:t>документирования операций хозя</w:t>
      </w:r>
      <w:r w:rsidR="00F27214">
        <w:rPr>
          <w:rFonts w:ascii="Times New Roman" w:hAnsi="Times New Roman" w:cs="Times New Roman"/>
          <w:b w:val="0"/>
          <w:sz w:val="28"/>
          <w:szCs w:val="28"/>
        </w:rPr>
        <w:t>йственной деятельности управления образования</w:t>
      </w:r>
      <w:proofErr w:type="gramEnd"/>
      <w:r w:rsidR="00172B08" w:rsidRPr="00B93A4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72B08" w:rsidRPr="00B93A44" w:rsidRDefault="00673152" w:rsidP="00673152">
      <w:pPr>
        <w:pStyle w:val="30"/>
        <w:shd w:val="clear" w:color="auto" w:fill="auto"/>
        <w:tabs>
          <w:tab w:val="left" w:pos="224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172B08" w:rsidRPr="00B93A44">
        <w:rPr>
          <w:rFonts w:ascii="Times New Roman" w:hAnsi="Times New Roman" w:cs="Times New Roman"/>
          <w:b w:val="0"/>
          <w:sz w:val="28"/>
          <w:szCs w:val="28"/>
        </w:rPr>
        <w:t>проверка экономической обоснованности осуществляемых операций в сферах коррупционного риска.</w:t>
      </w:r>
    </w:p>
    <w:p w:rsidR="00172B08" w:rsidRPr="00B93A44" w:rsidRDefault="00172B08" w:rsidP="00172B08">
      <w:pPr>
        <w:pStyle w:val="30"/>
        <w:shd w:val="clear" w:color="auto" w:fill="auto"/>
        <w:tabs>
          <w:tab w:val="left" w:pos="224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93A44">
        <w:rPr>
          <w:rFonts w:ascii="Times New Roman" w:hAnsi="Times New Roman" w:cs="Times New Roman"/>
          <w:b w:val="0"/>
          <w:sz w:val="28"/>
          <w:szCs w:val="28"/>
        </w:rPr>
        <w:tab/>
      </w:r>
      <w:r w:rsidRPr="00B93A44">
        <w:rPr>
          <w:rFonts w:ascii="Times New Roman" w:hAnsi="Times New Roman" w:cs="Times New Roman"/>
          <w:b w:val="0"/>
          <w:sz w:val="28"/>
          <w:szCs w:val="28"/>
        </w:rPr>
        <w:tab/>
        <w:t>Контроль документирования операций хозяйственной деятельности направлен на предупреждение и выявление соответствующих нарушений: составления неофициальной отчётности, использования поддельных документов, записи несуществующих расходов, отсутствие первичных учётных документов, исправлений в документах и отчётности, уничтожения документов и отчётности ранее установленного срока и т.д.</w:t>
      </w:r>
    </w:p>
    <w:p w:rsidR="00172B08" w:rsidRPr="00B93A44" w:rsidRDefault="00172B08" w:rsidP="00172B08">
      <w:pPr>
        <w:pStyle w:val="30"/>
        <w:shd w:val="clear" w:color="auto" w:fill="auto"/>
        <w:tabs>
          <w:tab w:val="left" w:pos="224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93A44">
        <w:rPr>
          <w:rFonts w:ascii="Times New Roman" w:hAnsi="Times New Roman" w:cs="Times New Roman"/>
          <w:b w:val="0"/>
          <w:sz w:val="28"/>
          <w:szCs w:val="28"/>
        </w:rPr>
        <w:tab/>
      </w:r>
      <w:r w:rsidRPr="00B93A44">
        <w:rPr>
          <w:rFonts w:ascii="Times New Roman" w:hAnsi="Times New Roman" w:cs="Times New Roman"/>
          <w:b w:val="0"/>
          <w:sz w:val="28"/>
          <w:szCs w:val="28"/>
        </w:rPr>
        <w:tab/>
        <w:t xml:space="preserve">Проверка экономической обоснованности осуществляемых операций в сферах коррупционного риска может проводиться в отношении обмена </w:t>
      </w:r>
      <w:r w:rsidRPr="00B93A4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деловыми подарками, представительских расходов, благотворительных пожертвований вознаграждения внешним </w:t>
      </w:r>
      <w:r w:rsidRPr="00B93A44">
        <w:rPr>
          <w:rFonts w:ascii="Times New Roman" w:hAnsi="Times New Roman" w:cs="Times New Roman"/>
          <w:b w:val="0"/>
          <w:color w:val="000000"/>
          <w:sz w:val="28"/>
          <w:szCs w:val="28"/>
        </w:rPr>
        <w:t>консультантам и других сфер. При этом следует</w:t>
      </w:r>
      <w:r w:rsidR="00840A65">
        <w:rPr>
          <w:rFonts w:ascii="Times New Roman" w:hAnsi="Times New Roman" w:cs="Times New Roman"/>
          <w:b w:val="0"/>
          <w:color w:val="000000"/>
          <w:sz w:val="28"/>
          <w:szCs w:val="28"/>
        </w:rPr>
        <w:t>, что</w:t>
      </w:r>
      <w:r w:rsidRPr="00B93A4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обстоятельствами - индикаторами неправомерных действий, могут быть:</w:t>
      </w:r>
    </w:p>
    <w:p w:rsidR="00172B08" w:rsidRPr="00B93A44" w:rsidRDefault="00673152" w:rsidP="00673152">
      <w:pPr>
        <w:pStyle w:val="30"/>
        <w:shd w:val="clear" w:color="auto" w:fill="auto"/>
        <w:tabs>
          <w:tab w:val="left" w:pos="709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="00172B08" w:rsidRPr="00B93A44">
        <w:rPr>
          <w:rFonts w:ascii="Times New Roman" w:hAnsi="Times New Roman" w:cs="Times New Roman"/>
          <w:b w:val="0"/>
          <w:color w:val="000000"/>
          <w:sz w:val="28"/>
          <w:szCs w:val="28"/>
        </w:rPr>
        <w:t>оплата услуг, характер которых не определен либо вызывает сомнения;</w:t>
      </w:r>
    </w:p>
    <w:p w:rsidR="00172B08" w:rsidRPr="00B93A44" w:rsidRDefault="00673152" w:rsidP="00673152">
      <w:pPr>
        <w:pStyle w:val="30"/>
        <w:shd w:val="clear" w:color="auto" w:fill="auto"/>
        <w:tabs>
          <w:tab w:val="left" w:pos="709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="00172B08" w:rsidRPr="00B93A44">
        <w:rPr>
          <w:rFonts w:ascii="Times New Roman" w:hAnsi="Times New Roman" w:cs="Times New Roman"/>
          <w:b w:val="0"/>
          <w:color w:val="000000"/>
          <w:sz w:val="28"/>
          <w:szCs w:val="28"/>
        </w:rPr>
        <w:t>предоставление дорогостоящих подарков, оплата транспортных услуг, предоставление ценностей или благ внешним консультантам, государственным или муниципальным служащим;</w:t>
      </w:r>
    </w:p>
    <w:p w:rsidR="00172B08" w:rsidRPr="00B93A44" w:rsidRDefault="00673152" w:rsidP="00673152">
      <w:pPr>
        <w:pStyle w:val="30"/>
        <w:shd w:val="clear" w:color="auto" w:fill="auto"/>
        <w:tabs>
          <w:tab w:val="left" w:pos="709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="00172B08" w:rsidRPr="00B93A44">
        <w:rPr>
          <w:rFonts w:ascii="Times New Roman" w:hAnsi="Times New Roman" w:cs="Times New Roman"/>
          <w:b w:val="0"/>
          <w:color w:val="000000"/>
          <w:sz w:val="28"/>
          <w:szCs w:val="28"/>
        </w:rPr>
        <w:t>выплата посреднику или внешнему консультанту вознаграждения, размер которого превышает обычную плату для учреждения или плату для данного вида услуг;</w:t>
      </w:r>
    </w:p>
    <w:p w:rsidR="00172B08" w:rsidRPr="00B93A44" w:rsidRDefault="00673152" w:rsidP="00673152">
      <w:pPr>
        <w:pStyle w:val="30"/>
        <w:shd w:val="clear" w:color="auto" w:fill="auto"/>
        <w:tabs>
          <w:tab w:val="left" w:pos="709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="00172B08" w:rsidRPr="00B93A4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закупки или продажи по ценам, значительно отличающимся от </w:t>
      </w:r>
      <w:proofErr w:type="gramStart"/>
      <w:r w:rsidR="00172B08" w:rsidRPr="00B93A44">
        <w:rPr>
          <w:rFonts w:ascii="Times New Roman" w:hAnsi="Times New Roman" w:cs="Times New Roman"/>
          <w:b w:val="0"/>
          <w:color w:val="000000"/>
          <w:sz w:val="28"/>
          <w:szCs w:val="28"/>
        </w:rPr>
        <w:t>рыночных</w:t>
      </w:r>
      <w:proofErr w:type="gramEnd"/>
      <w:r w:rsidR="00172B08" w:rsidRPr="00B93A44"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172B08" w:rsidRPr="00B93A44" w:rsidRDefault="00673152" w:rsidP="00673152">
      <w:pPr>
        <w:pStyle w:val="22"/>
        <w:keepNext/>
        <w:keepLines/>
        <w:shd w:val="clear" w:color="auto" w:fill="auto"/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bookmarkStart w:id="1" w:name="bookmark0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="00172B08" w:rsidRPr="00B93A44">
        <w:rPr>
          <w:rFonts w:ascii="Times New Roman" w:hAnsi="Times New Roman" w:cs="Times New Roman"/>
          <w:b w:val="0"/>
          <w:color w:val="000000"/>
          <w:sz w:val="28"/>
          <w:szCs w:val="28"/>
        </w:rPr>
        <w:t>сомнительные платежи наличными.</w:t>
      </w:r>
      <w:bookmarkEnd w:id="1"/>
    </w:p>
    <w:p w:rsidR="00172B08" w:rsidRPr="00B93A44" w:rsidRDefault="00673152" w:rsidP="00673152">
      <w:pPr>
        <w:pStyle w:val="30"/>
        <w:shd w:val="clear" w:color="auto" w:fill="auto"/>
        <w:tabs>
          <w:tab w:val="left" w:pos="709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="00172B08" w:rsidRPr="00B93A44">
        <w:rPr>
          <w:rFonts w:ascii="Times New Roman" w:hAnsi="Times New Roman" w:cs="Times New Roman"/>
          <w:b w:val="0"/>
          <w:color w:val="000000"/>
          <w:sz w:val="28"/>
          <w:szCs w:val="28"/>
        </w:rPr>
        <w:t>приобретение, владение или использование имущества, если известно, что такое имущество представляет собой доходы от преступлений;</w:t>
      </w:r>
    </w:p>
    <w:p w:rsidR="00172B08" w:rsidRPr="00B93A44" w:rsidRDefault="00673152" w:rsidP="00673152">
      <w:pPr>
        <w:pStyle w:val="30"/>
        <w:shd w:val="clear" w:color="auto" w:fill="auto"/>
        <w:tabs>
          <w:tab w:val="left" w:pos="709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="00172B08" w:rsidRPr="00B93A44">
        <w:rPr>
          <w:rFonts w:ascii="Times New Roman" w:hAnsi="Times New Roman" w:cs="Times New Roman"/>
          <w:b w:val="0"/>
          <w:color w:val="000000"/>
          <w:sz w:val="28"/>
          <w:szCs w:val="28"/>
        </w:rPr>
        <w:t>сокрытие или утаивание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:rsidR="00172B08" w:rsidRDefault="00172B08" w:rsidP="00172B08">
      <w:pPr>
        <w:jc w:val="both"/>
        <w:rPr>
          <w:sz w:val="28"/>
          <w:szCs w:val="28"/>
        </w:rPr>
      </w:pPr>
    </w:p>
    <w:p w:rsidR="00F27214" w:rsidRPr="00F27214" w:rsidRDefault="00F27214" w:rsidP="00F27214">
      <w:pPr>
        <w:jc w:val="center"/>
        <w:rPr>
          <w:b/>
          <w:sz w:val="28"/>
          <w:szCs w:val="28"/>
        </w:rPr>
      </w:pPr>
      <w:r w:rsidRPr="00F27214">
        <w:rPr>
          <w:b/>
          <w:sz w:val="28"/>
          <w:szCs w:val="28"/>
        </w:rPr>
        <w:t>5. Ответственность</w:t>
      </w:r>
    </w:p>
    <w:p w:rsidR="00172B08" w:rsidRPr="00F27214" w:rsidRDefault="00172B08" w:rsidP="00172B08">
      <w:pPr>
        <w:jc w:val="center"/>
        <w:rPr>
          <w:b/>
          <w:sz w:val="28"/>
          <w:szCs w:val="28"/>
        </w:rPr>
      </w:pPr>
    </w:p>
    <w:p w:rsidR="00172B08" w:rsidRPr="00B93A44" w:rsidRDefault="00172B08" w:rsidP="00172B08">
      <w:pPr>
        <w:jc w:val="both"/>
        <w:rPr>
          <w:sz w:val="28"/>
          <w:szCs w:val="28"/>
        </w:rPr>
      </w:pPr>
      <w:r w:rsidRPr="00B93A44">
        <w:rPr>
          <w:sz w:val="28"/>
          <w:szCs w:val="28"/>
        </w:rPr>
        <w:t>1. За нарушение норм и пр</w:t>
      </w:r>
      <w:r w:rsidR="00F27214">
        <w:rPr>
          <w:sz w:val="28"/>
          <w:szCs w:val="28"/>
        </w:rPr>
        <w:t>авил Кодекса работники управления образования</w:t>
      </w:r>
      <w:r w:rsidRPr="00B93A44">
        <w:rPr>
          <w:sz w:val="28"/>
          <w:szCs w:val="28"/>
        </w:rPr>
        <w:t xml:space="preserve"> несут моральную ответственность, а также иную ответственность в соответствии с законодательством Российской Федерации.</w:t>
      </w:r>
    </w:p>
    <w:p w:rsidR="00172B08" w:rsidRPr="00B93A44" w:rsidRDefault="00172B08" w:rsidP="00172B08">
      <w:pPr>
        <w:jc w:val="both"/>
        <w:rPr>
          <w:sz w:val="28"/>
          <w:szCs w:val="28"/>
        </w:rPr>
      </w:pPr>
      <w:r w:rsidRPr="00B93A44">
        <w:rPr>
          <w:sz w:val="28"/>
          <w:szCs w:val="28"/>
        </w:rPr>
        <w:t>2. Нарушение норм и правил настоящего Кодекса осуждается обществен</w:t>
      </w:r>
      <w:r w:rsidR="00F27214">
        <w:rPr>
          <w:sz w:val="28"/>
          <w:szCs w:val="28"/>
        </w:rPr>
        <w:t>ным мнением коллектива управления образования</w:t>
      </w:r>
      <w:r w:rsidRPr="00B93A44">
        <w:rPr>
          <w:sz w:val="28"/>
          <w:szCs w:val="28"/>
        </w:rPr>
        <w:t>.</w:t>
      </w:r>
    </w:p>
    <w:p w:rsidR="00172B08" w:rsidRPr="00B93A44" w:rsidRDefault="00172B08" w:rsidP="00172B08">
      <w:pPr>
        <w:jc w:val="both"/>
        <w:rPr>
          <w:sz w:val="28"/>
          <w:szCs w:val="28"/>
        </w:rPr>
      </w:pPr>
    </w:p>
    <w:p w:rsidR="00172B08" w:rsidRPr="00B93A44" w:rsidRDefault="00172B08" w:rsidP="00172B08">
      <w:pPr>
        <w:spacing w:after="200" w:line="276" w:lineRule="auto"/>
        <w:rPr>
          <w:bCs/>
          <w:color w:val="000000"/>
          <w:sz w:val="28"/>
          <w:szCs w:val="28"/>
        </w:rPr>
      </w:pPr>
    </w:p>
    <w:sectPr w:rsidR="00172B08" w:rsidRPr="00B93A44" w:rsidSect="005F70A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68F3"/>
    <w:multiLevelType w:val="hybridMultilevel"/>
    <w:tmpl w:val="262A7608"/>
    <w:lvl w:ilvl="0" w:tplc="FEEC6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A5EAC"/>
    <w:multiLevelType w:val="hybridMultilevel"/>
    <w:tmpl w:val="D3F04B7C"/>
    <w:lvl w:ilvl="0" w:tplc="600C02AE">
      <w:start w:val="4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91711"/>
    <w:multiLevelType w:val="hybridMultilevel"/>
    <w:tmpl w:val="16AE8144"/>
    <w:lvl w:ilvl="0" w:tplc="1D48B4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36675A"/>
    <w:multiLevelType w:val="hybridMultilevel"/>
    <w:tmpl w:val="5296B654"/>
    <w:lvl w:ilvl="0" w:tplc="FEEC6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737528"/>
    <w:multiLevelType w:val="hybridMultilevel"/>
    <w:tmpl w:val="9E86082A"/>
    <w:lvl w:ilvl="0" w:tplc="FEEC6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153525"/>
    <w:multiLevelType w:val="hybridMultilevel"/>
    <w:tmpl w:val="F4645ADC"/>
    <w:lvl w:ilvl="0" w:tplc="FEEC6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6A7FD1"/>
    <w:multiLevelType w:val="multilevel"/>
    <w:tmpl w:val="9CFAA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08"/>
    <w:rsid w:val="000B08C2"/>
    <w:rsid w:val="000C2E0D"/>
    <w:rsid w:val="000D7CD3"/>
    <w:rsid w:val="000E7962"/>
    <w:rsid w:val="00172B08"/>
    <w:rsid w:val="002E7F93"/>
    <w:rsid w:val="005147DC"/>
    <w:rsid w:val="0054559F"/>
    <w:rsid w:val="005C322E"/>
    <w:rsid w:val="005F70A0"/>
    <w:rsid w:val="00673152"/>
    <w:rsid w:val="00742D11"/>
    <w:rsid w:val="007B10CA"/>
    <w:rsid w:val="00840A65"/>
    <w:rsid w:val="008410A4"/>
    <w:rsid w:val="00843D00"/>
    <w:rsid w:val="009B7520"/>
    <w:rsid w:val="009C37FF"/>
    <w:rsid w:val="00AD694C"/>
    <w:rsid w:val="00B22EE3"/>
    <w:rsid w:val="00B64AC3"/>
    <w:rsid w:val="00B72533"/>
    <w:rsid w:val="00B93A44"/>
    <w:rsid w:val="00BB2B58"/>
    <w:rsid w:val="00C108D7"/>
    <w:rsid w:val="00C5475A"/>
    <w:rsid w:val="00CD5F96"/>
    <w:rsid w:val="00EA323E"/>
    <w:rsid w:val="00F2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B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Обычный (веб) Знак"/>
    <w:basedOn w:val="a0"/>
    <w:link w:val="a4"/>
    <w:uiPriority w:val="99"/>
    <w:semiHidden/>
    <w:locked/>
    <w:rsid w:val="00172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semiHidden/>
    <w:unhideWhenUsed/>
    <w:rsid w:val="00172B08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172B08"/>
    <w:pPr>
      <w:ind w:left="720"/>
      <w:contextualSpacing/>
    </w:pPr>
  </w:style>
  <w:style w:type="character" w:customStyle="1" w:styleId="a5">
    <w:name w:val="Основной текст_"/>
    <w:link w:val="12"/>
    <w:locked/>
    <w:rsid w:val="00172B08"/>
    <w:rPr>
      <w:shd w:val="clear" w:color="auto" w:fill="FFFFFF"/>
    </w:rPr>
  </w:style>
  <w:style w:type="paragraph" w:customStyle="1" w:styleId="12">
    <w:name w:val="Основной текст1"/>
    <w:basedOn w:val="a"/>
    <w:link w:val="a5"/>
    <w:rsid w:val="00172B08"/>
    <w:pPr>
      <w:widowControl w:val="0"/>
      <w:shd w:val="clear" w:color="auto" w:fill="FFFFFF"/>
      <w:spacing w:line="26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172B08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2B08"/>
    <w:pPr>
      <w:widowControl w:val="0"/>
      <w:shd w:val="clear" w:color="auto" w:fill="FFFFFF"/>
      <w:spacing w:line="264" w:lineRule="exact"/>
      <w:ind w:firstLine="6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3">
    <w:name w:val="Основной текст (3)_"/>
    <w:link w:val="30"/>
    <w:locked/>
    <w:rsid w:val="00172B08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72B08"/>
    <w:pPr>
      <w:widowControl w:val="0"/>
      <w:shd w:val="clear" w:color="auto" w:fill="FFFFFF"/>
      <w:spacing w:line="269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">
    <w:name w:val="Заголовок №2_"/>
    <w:link w:val="22"/>
    <w:locked/>
    <w:rsid w:val="00172B08"/>
    <w:rPr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172B08"/>
    <w:pPr>
      <w:widowControl w:val="0"/>
      <w:shd w:val="clear" w:color="auto" w:fill="FFFFFF"/>
      <w:spacing w:line="264" w:lineRule="exact"/>
      <w:ind w:firstLine="600"/>
      <w:jc w:val="both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72B08"/>
  </w:style>
  <w:style w:type="character" w:customStyle="1" w:styleId="23">
    <w:name w:val="Основной текст (2) + Не курсив"/>
    <w:rsid w:val="00172B08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0pt">
    <w:name w:val="Основной текст + 10 pt"/>
    <w:rsid w:val="00172B08"/>
    <w:rPr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1">
    <w:name w:val="Основной текст (3) + Не полужирный"/>
    <w:rsid w:val="00172B08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31pt">
    <w:name w:val="Основной текст (3) + Интервал 1 pt"/>
    <w:rsid w:val="00172B08"/>
    <w:rPr>
      <w:b/>
      <w:bCs/>
      <w:color w:val="000000"/>
      <w:spacing w:val="20"/>
      <w:w w:val="100"/>
      <w:position w:val="0"/>
      <w:sz w:val="22"/>
      <w:szCs w:val="22"/>
      <w:shd w:val="clear" w:color="auto" w:fill="FFFFFF"/>
      <w:lang w:val="ru-RU"/>
    </w:rPr>
  </w:style>
  <w:style w:type="character" w:styleId="a6">
    <w:name w:val="Strong"/>
    <w:basedOn w:val="a0"/>
    <w:qFormat/>
    <w:rsid w:val="00172B08"/>
    <w:rPr>
      <w:b/>
      <w:bCs/>
    </w:rPr>
  </w:style>
  <w:style w:type="paragraph" w:styleId="a7">
    <w:name w:val="No Spacing"/>
    <w:uiPriority w:val="1"/>
    <w:qFormat/>
    <w:rsid w:val="005F70A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B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Обычный (веб) Знак"/>
    <w:basedOn w:val="a0"/>
    <w:link w:val="a4"/>
    <w:uiPriority w:val="99"/>
    <w:semiHidden/>
    <w:locked/>
    <w:rsid w:val="00172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semiHidden/>
    <w:unhideWhenUsed/>
    <w:rsid w:val="00172B08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172B08"/>
    <w:pPr>
      <w:ind w:left="720"/>
      <w:contextualSpacing/>
    </w:pPr>
  </w:style>
  <w:style w:type="character" w:customStyle="1" w:styleId="a5">
    <w:name w:val="Основной текст_"/>
    <w:link w:val="12"/>
    <w:locked/>
    <w:rsid w:val="00172B08"/>
    <w:rPr>
      <w:shd w:val="clear" w:color="auto" w:fill="FFFFFF"/>
    </w:rPr>
  </w:style>
  <w:style w:type="paragraph" w:customStyle="1" w:styleId="12">
    <w:name w:val="Основной текст1"/>
    <w:basedOn w:val="a"/>
    <w:link w:val="a5"/>
    <w:rsid w:val="00172B08"/>
    <w:pPr>
      <w:widowControl w:val="0"/>
      <w:shd w:val="clear" w:color="auto" w:fill="FFFFFF"/>
      <w:spacing w:line="26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172B08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2B08"/>
    <w:pPr>
      <w:widowControl w:val="0"/>
      <w:shd w:val="clear" w:color="auto" w:fill="FFFFFF"/>
      <w:spacing w:line="264" w:lineRule="exact"/>
      <w:ind w:firstLine="6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3">
    <w:name w:val="Основной текст (3)_"/>
    <w:link w:val="30"/>
    <w:locked/>
    <w:rsid w:val="00172B08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72B08"/>
    <w:pPr>
      <w:widowControl w:val="0"/>
      <w:shd w:val="clear" w:color="auto" w:fill="FFFFFF"/>
      <w:spacing w:line="269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">
    <w:name w:val="Заголовок №2_"/>
    <w:link w:val="22"/>
    <w:locked/>
    <w:rsid w:val="00172B08"/>
    <w:rPr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172B08"/>
    <w:pPr>
      <w:widowControl w:val="0"/>
      <w:shd w:val="clear" w:color="auto" w:fill="FFFFFF"/>
      <w:spacing w:line="264" w:lineRule="exact"/>
      <w:ind w:firstLine="600"/>
      <w:jc w:val="both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72B08"/>
  </w:style>
  <w:style w:type="character" w:customStyle="1" w:styleId="23">
    <w:name w:val="Основной текст (2) + Не курсив"/>
    <w:rsid w:val="00172B08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0pt">
    <w:name w:val="Основной текст + 10 pt"/>
    <w:rsid w:val="00172B08"/>
    <w:rPr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1">
    <w:name w:val="Основной текст (3) + Не полужирный"/>
    <w:rsid w:val="00172B08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31pt">
    <w:name w:val="Основной текст (3) + Интервал 1 pt"/>
    <w:rsid w:val="00172B08"/>
    <w:rPr>
      <w:b/>
      <w:bCs/>
      <w:color w:val="000000"/>
      <w:spacing w:val="20"/>
      <w:w w:val="100"/>
      <w:position w:val="0"/>
      <w:sz w:val="22"/>
      <w:szCs w:val="22"/>
      <w:shd w:val="clear" w:color="auto" w:fill="FFFFFF"/>
      <w:lang w:val="ru-RU"/>
    </w:rPr>
  </w:style>
  <w:style w:type="character" w:styleId="a6">
    <w:name w:val="Strong"/>
    <w:basedOn w:val="a0"/>
    <w:qFormat/>
    <w:rsid w:val="00172B08"/>
    <w:rPr>
      <w:b/>
      <w:bCs/>
    </w:rPr>
  </w:style>
  <w:style w:type="paragraph" w:styleId="a7">
    <w:name w:val="No Spacing"/>
    <w:uiPriority w:val="1"/>
    <w:qFormat/>
    <w:rsid w:val="005F70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3138</Words>
  <Characters>17887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Ольга Александровна</cp:lastModifiedBy>
  <cp:revision>2</cp:revision>
  <cp:lastPrinted>2020-04-14T06:33:00Z</cp:lastPrinted>
  <dcterms:created xsi:type="dcterms:W3CDTF">2020-04-30T08:02:00Z</dcterms:created>
  <dcterms:modified xsi:type="dcterms:W3CDTF">2020-04-30T08:02:00Z</dcterms:modified>
</cp:coreProperties>
</file>